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98956D" w14:textId="607E1F8C" w:rsidR="0029215F" w:rsidRPr="006E7878" w:rsidRDefault="006C7482">
      <w:pPr>
        <w:pStyle w:val="Ttulo3"/>
        <w:ind w:left="-426"/>
        <w:jc w:val="center"/>
        <w:rPr>
          <w:szCs w:val="22"/>
        </w:rPr>
      </w:pPr>
      <w:bookmarkStart w:id="0" w:name="_GoBack"/>
      <w:bookmarkEnd w:id="0"/>
      <w:r w:rsidRPr="006E7878">
        <w:rPr>
          <w:szCs w:val="22"/>
        </w:rPr>
        <w:t xml:space="preserve">INFORME DE </w:t>
      </w:r>
      <w:r w:rsidR="009C7CA6" w:rsidRPr="006E7878">
        <w:rPr>
          <w:szCs w:val="22"/>
        </w:rPr>
        <w:t>GESTIÓN</w:t>
      </w:r>
      <w:r w:rsidR="00B857D0" w:rsidRPr="006E7878">
        <w:rPr>
          <w:szCs w:val="22"/>
        </w:rPr>
        <w:t xml:space="preserve"> CONTRATO DE PRESTACIÓ</w:t>
      </w:r>
      <w:r w:rsidRPr="006E7878">
        <w:rPr>
          <w:szCs w:val="22"/>
        </w:rPr>
        <w:t>N DE SERVICIOS</w:t>
      </w:r>
    </w:p>
    <w:p w14:paraId="0CA94474" w14:textId="5D652764" w:rsidR="0029215F" w:rsidRPr="006E7878" w:rsidRDefault="0029215F">
      <w:pPr>
        <w:pStyle w:val="Standard"/>
        <w:jc w:val="center"/>
        <w:rPr>
          <w:rFonts w:ascii="Arial" w:hAnsi="Arial" w:cs="Arial"/>
          <w:sz w:val="22"/>
          <w:szCs w:val="22"/>
        </w:rPr>
      </w:pPr>
    </w:p>
    <w:tbl>
      <w:tblPr>
        <w:tblW w:w="5000" w:type="pct"/>
        <w:jc w:val="center"/>
        <w:tblLayout w:type="fixed"/>
        <w:tblCellMar>
          <w:left w:w="22" w:type="dxa"/>
          <w:right w:w="22" w:type="dxa"/>
        </w:tblCellMar>
        <w:tblLook w:val="0000" w:firstRow="0" w:lastRow="0" w:firstColumn="0" w:lastColumn="0" w:noHBand="0" w:noVBand="0"/>
      </w:tblPr>
      <w:tblGrid>
        <w:gridCol w:w="1181"/>
        <w:gridCol w:w="3609"/>
        <w:gridCol w:w="5900"/>
        <w:gridCol w:w="64"/>
      </w:tblGrid>
      <w:tr w:rsidR="0029215F" w:rsidRPr="006E7878" w14:paraId="0EB5364F" w14:textId="77777777" w:rsidTr="00ED03CE">
        <w:trPr>
          <w:gridAfter w:val="1"/>
          <w:wAfter w:w="49" w:type="dxa"/>
          <w:trHeight w:val="545"/>
          <w:jc w:val="center"/>
        </w:trPr>
        <w:tc>
          <w:tcPr>
            <w:tcW w:w="10705"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6081D2E1" w:rsidR="0029215F" w:rsidRPr="006E7878" w:rsidRDefault="00715223" w:rsidP="00AB4445">
            <w:pPr>
              <w:pStyle w:val="Standard"/>
              <w:jc w:val="center"/>
              <w:rPr>
                <w:rFonts w:ascii="Arial" w:hAnsi="Arial" w:cs="Arial"/>
                <w:b/>
                <w:bCs/>
                <w:color w:val="FF0000"/>
              </w:rPr>
            </w:pPr>
            <w:r w:rsidRPr="006E7878">
              <w:rPr>
                <w:rFonts w:ascii="Arial" w:hAnsi="Arial" w:cs="Arial"/>
                <w:b/>
                <w:bCs/>
              </w:rPr>
              <w:t xml:space="preserve">SECRETARIA DEL DEPORTE Y LA </w:t>
            </w:r>
            <w:r w:rsidR="00F77E28" w:rsidRPr="006E7878">
              <w:rPr>
                <w:rFonts w:ascii="Arial" w:hAnsi="Arial" w:cs="Arial"/>
                <w:b/>
                <w:bCs/>
              </w:rPr>
              <w:t xml:space="preserve">RECREACIÓN </w:t>
            </w:r>
            <w:r w:rsidR="00AB4445" w:rsidRPr="006E7878">
              <w:rPr>
                <w:rFonts w:ascii="Arial" w:hAnsi="Arial" w:cs="Arial"/>
                <w:b/>
                <w:bCs/>
              </w:rPr>
              <w:t>–</w:t>
            </w:r>
            <w:r w:rsidR="00F77E28" w:rsidRPr="006E7878">
              <w:rPr>
                <w:rFonts w:ascii="Arial" w:hAnsi="Arial" w:cs="Arial"/>
                <w:b/>
                <w:bCs/>
              </w:rPr>
              <w:t xml:space="preserve"> </w:t>
            </w:r>
            <w:r w:rsidR="00E26D50" w:rsidRPr="006E7878">
              <w:rPr>
                <w:rFonts w:ascii="Arial" w:hAnsi="Arial" w:cs="Arial"/>
                <w:b/>
                <w:bCs/>
              </w:rPr>
              <w:t>SUBSECRETARÍA DE</w:t>
            </w:r>
            <w:r w:rsidR="00F74F1B" w:rsidRPr="006E7878">
              <w:rPr>
                <w:rFonts w:ascii="Arial" w:hAnsi="Arial" w:cs="Arial"/>
                <w:b/>
                <w:bCs/>
              </w:rPr>
              <w:t xml:space="preserve"> INFRAESCTRUCTURA DEPORTIVA</w:t>
            </w:r>
          </w:p>
        </w:tc>
      </w:tr>
      <w:tr w:rsidR="0029215F" w:rsidRPr="006E7878" w14:paraId="4963DBA9" w14:textId="77777777" w:rsidTr="00ED03CE">
        <w:trPr>
          <w:gridAfter w:val="1"/>
          <w:wAfter w:w="49" w:type="dxa"/>
          <w:trHeight w:val="444"/>
          <w:jc w:val="center"/>
        </w:trPr>
        <w:tc>
          <w:tcPr>
            <w:tcW w:w="4797"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6E7878" w:rsidRDefault="006C7482">
            <w:pPr>
              <w:pStyle w:val="Ttulo1"/>
              <w:jc w:val="center"/>
              <w:rPr>
                <w:bCs/>
                <w:sz w:val="24"/>
                <w:szCs w:val="24"/>
              </w:rPr>
            </w:pPr>
            <w:r w:rsidRPr="006E7878">
              <w:rPr>
                <w:bCs/>
                <w:sz w:val="24"/>
                <w:szCs w:val="24"/>
                <w:highlight w:val="lightGray"/>
              </w:rPr>
              <w:t>DATOS BÁSICOS CONTRATO</w:t>
            </w:r>
          </w:p>
        </w:tc>
        <w:tc>
          <w:tcPr>
            <w:tcW w:w="5908"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536D83" w:rsidRPr="006E7878" w14:paraId="0C9B50D2" w14:textId="77777777" w:rsidTr="00ED03CE">
              <w:trPr>
                <w:trHeight w:val="333"/>
              </w:trPr>
              <w:tc>
                <w:tcPr>
                  <w:tcW w:w="3212" w:type="dxa"/>
                </w:tcPr>
                <w:p w14:paraId="6F618E41" w14:textId="2904AAC6" w:rsidR="00536D83" w:rsidRPr="006E7878" w:rsidRDefault="006C7482" w:rsidP="00536D83">
                  <w:pPr>
                    <w:jc w:val="both"/>
                    <w:rPr>
                      <w:rFonts w:ascii="Arial" w:eastAsia="Times New Roman" w:hAnsi="Arial" w:cs="Arial"/>
                      <w:lang w:bidi="ar-SA"/>
                    </w:rPr>
                  </w:pPr>
                  <w:r w:rsidRPr="006E7878">
                    <w:rPr>
                      <w:rFonts w:ascii="Arial" w:hAnsi="Arial" w:cs="Arial"/>
                      <w:b/>
                      <w:bCs/>
                    </w:rPr>
                    <w:t>OBJETO DEL CONTRATO</w:t>
                  </w:r>
                  <w:r w:rsidRPr="006E7878">
                    <w:rPr>
                      <w:rFonts w:ascii="Arial" w:hAnsi="Arial" w:cs="Arial"/>
                    </w:rPr>
                    <w:t xml:space="preserve">: </w:t>
                  </w:r>
                </w:p>
              </w:tc>
            </w:tr>
          </w:tbl>
          <w:p w14:paraId="37656F19" w14:textId="08077C69" w:rsidR="0029215F" w:rsidRPr="006E7878" w:rsidRDefault="00E041CE" w:rsidP="008F72F0">
            <w:pPr>
              <w:jc w:val="both"/>
              <w:rPr>
                <w:rFonts w:ascii="Arial" w:hAnsi="Arial" w:cs="Arial"/>
              </w:rPr>
            </w:pPr>
            <w:r w:rsidRPr="006E7878">
              <w:rPr>
                <w:rFonts w:ascii="Arial" w:hAnsi="Arial" w:cs="Arial"/>
              </w:rPr>
              <w:t>Prestación de servicios como profesional especializado en la Secretaría del Deporte y la Recreación del proyecto denominado Conservación de la infraestructura deportiva y recreativa del distrito especial de Santiago de Cali BP - 26005399</w:t>
            </w:r>
            <w:r w:rsidR="00ED597F" w:rsidRPr="006E7878">
              <w:rPr>
                <w:rFonts w:ascii="Arial" w:hAnsi="Arial" w:cs="Arial"/>
              </w:rPr>
              <w:t>.</w:t>
            </w:r>
          </w:p>
        </w:tc>
      </w:tr>
      <w:tr w:rsidR="0029215F" w:rsidRPr="006E7878" w14:paraId="33FD4F4C" w14:textId="77777777" w:rsidTr="00ED03CE">
        <w:trPr>
          <w:gridAfter w:val="1"/>
          <w:wAfter w:w="49" w:type="dxa"/>
          <w:trHeight w:val="40"/>
          <w:jc w:val="center"/>
        </w:trPr>
        <w:tc>
          <w:tcPr>
            <w:tcW w:w="1183" w:type="dxa"/>
            <w:tcBorders>
              <w:top w:val="double" w:sz="6" w:space="0" w:color="808080"/>
              <w:left w:val="double" w:sz="6" w:space="0" w:color="808080"/>
              <w:bottom w:val="double" w:sz="6" w:space="0" w:color="808080"/>
            </w:tcBorders>
          </w:tcPr>
          <w:p w14:paraId="16EECA79" w14:textId="77777777" w:rsidR="0029215F" w:rsidRPr="006E7878" w:rsidRDefault="006C7482">
            <w:pPr>
              <w:pStyle w:val="Standard"/>
              <w:tabs>
                <w:tab w:val="left" w:pos="610"/>
              </w:tabs>
              <w:ind w:right="105"/>
              <w:rPr>
                <w:rFonts w:ascii="Arial" w:hAnsi="Arial" w:cs="Arial"/>
              </w:rPr>
            </w:pPr>
            <w:r w:rsidRPr="006E7878">
              <w:rPr>
                <w:rFonts w:ascii="Arial" w:hAnsi="Arial" w:cs="Arial"/>
              </w:rPr>
              <w:t>No. Contrato</w:t>
            </w:r>
          </w:p>
        </w:tc>
        <w:tc>
          <w:tcPr>
            <w:tcW w:w="3614" w:type="dxa"/>
            <w:tcBorders>
              <w:top w:val="double" w:sz="6" w:space="0" w:color="808080"/>
              <w:left w:val="double" w:sz="6" w:space="0" w:color="808080"/>
              <w:bottom w:val="double" w:sz="6" w:space="0" w:color="808080"/>
            </w:tcBorders>
            <w:tcMar>
              <w:left w:w="70" w:type="dxa"/>
              <w:right w:w="70" w:type="dxa"/>
            </w:tcMar>
            <w:vAlign w:val="center"/>
          </w:tcPr>
          <w:p w14:paraId="61DA42E5" w14:textId="0F08160A" w:rsidR="0029215F" w:rsidRPr="006E7878" w:rsidRDefault="004D1423">
            <w:pPr>
              <w:pStyle w:val="Standard"/>
              <w:rPr>
                <w:rFonts w:ascii="Arial" w:hAnsi="Arial" w:cs="Arial"/>
              </w:rPr>
            </w:pPr>
            <w:r w:rsidRPr="006E7878">
              <w:rPr>
                <w:rFonts w:ascii="Arial" w:hAnsi="Arial" w:cs="Arial"/>
                <w:lang w:val="es-MX"/>
              </w:rPr>
              <w:t>4162.010.26.1.</w:t>
            </w:r>
            <w:r w:rsidR="00C31440" w:rsidRPr="006E7878">
              <w:rPr>
                <w:rFonts w:ascii="Arial" w:hAnsi="Arial" w:cs="Arial"/>
                <w:lang w:val="es-MX"/>
              </w:rPr>
              <w:t>4601</w:t>
            </w:r>
            <w:r w:rsidR="00A87097" w:rsidRPr="006E7878">
              <w:rPr>
                <w:rFonts w:ascii="Arial" w:hAnsi="Arial" w:cs="Arial"/>
                <w:lang w:val="es-MX"/>
              </w:rPr>
              <w:t>-</w:t>
            </w:r>
            <w:r w:rsidRPr="006E7878">
              <w:rPr>
                <w:rFonts w:ascii="Arial" w:hAnsi="Arial" w:cs="Arial"/>
                <w:lang w:val="es-MX"/>
              </w:rPr>
              <w:t>2025</w:t>
            </w:r>
          </w:p>
        </w:tc>
        <w:tc>
          <w:tcPr>
            <w:tcW w:w="5908" w:type="dxa"/>
            <w:vMerge/>
            <w:tcBorders>
              <w:left w:val="double" w:sz="6" w:space="0" w:color="808080"/>
              <w:right w:val="double" w:sz="6" w:space="0" w:color="808080"/>
            </w:tcBorders>
            <w:tcMar>
              <w:left w:w="70" w:type="dxa"/>
              <w:right w:w="70" w:type="dxa"/>
            </w:tcMar>
            <w:vAlign w:val="center"/>
          </w:tcPr>
          <w:p w14:paraId="0D453B36" w14:textId="77777777" w:rsidR="0029215F" w:rsidRPr="006E7878" w:rsidRDefault="0029215F">
            <w:pPr>
              <w:rPr>
                <w:rFonts w:ascii="Arial" w:hAnsi="Arial" w:cs="Arial"/>
              </w:rPr>
            </w:pPr>
          </w:p>
        </w:tc>
      </w:tr>
      <w:tr w:rsidR="009C7CA6" w:rsidRPr="006E7878" w14:paraId="4924F283" w14:textId="77777777" w:rsidTr="00ED03CE">
        <w:trPr>
          <w:gridAfter w:val="1"/>
          <w:wAfter w:w="49" w:type="dxa"/>
          <w:trHeight w:val="40"/>
          <w:jc w:val="center"/>
        </w:trPr>
        <w:tc>
          <w:tcPr>
            <w:tcW w:w="1183" w:type="dxa"/>
            <w:tcBorders>
              <w:top w:val="double" w:sz="6" w:space="0" w:color="808080"/>
              <w:left w:val="double" w:sz="6" w:space="0" w:color="808080"/>
              <w:bottom w:val="double" w:sz="6" w:space="0" w:color="808080"/>
            </w:tcBorders>
          </w:tcPr>
          <w:p w14:paraId="762B9591" w14:textId="4AA457BA" w:rsidR="009C7CA6" w:rsidRPr="006E7878" w:rsidRDefault="009C7CA6">
            <w:pPr>
              <w:pStyle w:val="Standard"/>
              <w:tabs>
                <w:tab w:val="left" w:pos="610"/>
              </w:tabs>
              <w:ind w:right="105"/>
              <w:rPr>
                <w:rFonts w:ascii="Arial" w:hAnsi="Arial" w:cs="Arial"/>
              </w:rPr>
            </w:pPr>
            <w:r w:rsidRPr="006E7878">
              <w:rPr>
                <w:rFonts w:ascii="Arial" w:hAnsi="Arial" w:cs="Arial"/>
              </w:rPr>
              <w:t>Supervisor del Contrato</w:t>
            </w:r>
          </w:p>
        </w:tc>
        <w:tc>
          <w:tcPr>
            <w:tcW w:w="3614" w:type="dxa"/>
            <w:tcBorders>
              <w:top w:val="double" w:sz="6" w:space="0" w:color="808080"/>
              <w:left w:val="double" w:sz="6" w:space="0" w:color="808080"/>
              <w:bottom w:val="double" w:sz="6" w:space="0" w:color="808080"/>
            </w:tcBorders>
            <w:tcMar>
              <w:left w:w="70" w:type="dxa"/>
              <w:right w:w="70" w:type="dxa"/>
            </w:tcMar>
            <w:vAlign w:val="center"/>
          </w:tcPr>
          <w:p w14:paraId="0115DC68" w14:textId="1570BDEE" w:rsidR="009C7CA6" w:rsidRPr="006E7878" w:rsidRDefault="00C31440" w:rsidP="001F1D31">
            <w:pPr>
              <w:keepNext/>
              <w:tabs>
                <w:tab w:val="left" w:pos="4253"/>
                <w:tab w:val="left" w:pos="4962"/>
              </w:tabs>
              <w:jc w:val="both"/>
              <w:rPr>
                <w:rFonts w:ascii="Arial" w:hAnsi="Arial" w:cs="Arial"/>
              </w:rPr>
            </w:pPr>
            <w:r w:rsidRPr="006E7878">
              <w:rPr>
                <w:rFonts w:ascii="Arial" w:hAnsi="Arial" w:cs="Arial"/>
              </w:rPr>
              <w:t>KRYSTHIAN DAVID RAMÍREZ MUNÉVAR</w:t>
            </w:r>
          </w:p>
        </w:tc>
        <w:tc>
          <w:tcPr>
            <w:tcW w:w="5908" w:type="dxa"/>
            <w:vMerge/>
            <w:tcBorders>
              <w:left w:val="double" w:sz="6" w:space="0" w:color="808080"/>
              <w:right w:val="double" w:sz="6" w:space="0" w:color="808080"/>
            </w:tcBorders>
            <w:tcMar>
              <w:left w:w="70" w:type="dxa"/>
              <w:right w:w="70" w:type="dxa"/>
            </w:tcMar>
            <w:vAlign w:val="center"/>
          </w:tcPr>
          <w:p w14:paraId="3EB537A8" w14:textId="77777777" w:rsidR="009C7CA6" w:rsidRPr="006E7878" w:rsidRDefault="009C7CA6">
            <w:pPr>
              <w:rPr>
                <w:rFonts w:ascii="Arial" w:hAnsi="Arial" w:cs="Arial"/>
              </w:rPr>
            </w:pPr>
          </w:p>
        </w:tc>
      </w:tr>
      <w:tr w:rsidR="0029215F" w:rsidRPr="006E7878" w14:paraId="573E79B7" w14:textId="77777777" w:rsidTr="00ED03CE">
        <w:trPr>
          <w:gridAfter w:val="1"/>
          <w:wAfter w:w="49" w:type="dxa"/>
          <w:trHeight w:val="40"/>
          <w:jc w:val="center"/>
        </w:trPr>
        <w:tc>
          <w:tcPr>
            <w:tcW w:w="1183" w:type="dxa"/>
            <w:tcBorders>
              <w:top w:val="double" w:sz="6" w:space="0" w:color="808080"/>
              <w:left w:val="double" w:sz="6" w:space="0" w:color="808080"/>
              <w:bottom w:val="double" w:sz="6" w:space="0" w:color="808080"/>
            </w:tcBorders>
          </w:tcPr>
          <w:p w14:paraId="17D7F7CB" w14:textId="77777777" w:rsidR="0029215F" w:rsidRPr="006E7878" w:rsidRDefault="006C7482">
            <w:pPr>
              <w:pStyle w:val="Standard"/>
              <w:rPr>
                <w:rFonts w:ascii="Arial" w:hAnsi="Arial" w:cs="Arial"/>
              </w:rPr>
            </w:pPr>
            <w:r w:rsidRPr="006E7878">
              <w:rPr>
                <w:rFonts w:ascii="Arial" w:hAnsi="Arial" w:cs="Arial"/>
              </w:rPr>
              <w:t>Nombre del prestador del servicio</w:t>
            </w:r>
          </w:p>
        </w:tc>
        <w:tc>
          <w:tcPr>
            <w:tcW w:w="3614" w:type="dxa"/>
            <w:tcBorders>
              <w:top w:val="double" w:sz="6" w:space="0" w:color="808080"/>
              <w:left w:val="double" w:sz="6" w:space="0" w:color="808080"/>
              <w:bottom w:val="double" w:sz="6" w:space="0" w:color="808080"/>
            </w:tcBorders>
            <w:tcMar>
              <w:left w:w="70" w:type="dxa"/>
              <w:right w:w="70" w:type="dxa"/>
            </w:tcMar>
            <w:vAlign w:val="center"/>
          </w:tcPr>
          <w:p w14:paraId="5349F0C6" w14:textId="070434F2" w:rsidR="0029215F" w:rsidRPr="006E7878" w:rsidRDefault="00791A83">
            <w:pPr>
              <w:pStyle w:val="Standard"/>
              <w:rPr>
                <w:rFonts w:ascii="Arial" w:eastAsia="Times New Roman" w:hAnsi="Arial" w:cs="Arial"/>
              </w:rPr>
            </w:pPr>
            <w:r w:rsidRPr="006E7878">
              <w:rPr>
                <w:rFonts w:ascii="Arial" w:hAnsi="Arial" w:cs="Arial"/>
              </w:rPr>
              <w:t>DIANA MERCEDES HOLGUIN PALACIOS</w:t>
            </w:r>
          </w:p>
        </w:tc>
        <w:tc>
          <w:tcPr>
            <w:tcW w:w="5908" w:type="dxa"/>
            <w:vMerge/>
            <w:tcBorders>
              <w:left w:val="double" w:sz="6" w:space="0" w:color="808080"/>
              <w:right w:val="double" w:sz="6" w:space="0" w:color="808080"/>
            </w:tcBorders>
            <w:tcMar>
              <w:left w:w="70" w:type="dxa"/>
              <w:right w:w="70" w:type="dxa"/>
            </w:tcMar>
            <w:vAlign w:val="center"/>
          </w:tcPr>
          <w:p w14:paraId="56A6C773" w14:textId="77777777" w:rsidR="0029215F" w:rsidRPr="006E7878" w:rsidRDefault="0029215F">
            <w:pPr>
              <w:rPr>
                <w:rFonts w:ascii="Arial" w:hAnsi="Arial" w:cs="Arial"/>
              </w:rPr>
            </w:pPr>
          </w:p>
        </w:tc>
      </w:tr>
      <w:tr w:rsidR="0029215F" w:rsidRPr="006E7878" w14:paraId="525A964E" w14:textId="77777777" w:rsidTr="00ED03CE">
        <w:trPr>
          <w:gridAfter w:val="1"/>
          <w:wAfter w:w="49" w:type="dxa"/>
          <w:trHeight w:val="40"/>
          <w:jc w:val="center"/>
        </w:trPr>
        <w:tc>
          <w:tcPr>
            <w:tcW w:w="1183" w:type="dxa"/>
            <w:tcBorders>
              <w:top w:val="double" w:sz="6" w:space="0" w:color="808080"/>
              <w:left w:val="double" w:sz="6" w:space="0" w:color="808080"/>
              <w:bottom w:val="double" w:sz="6" w:space="0" w:color="808080"/>
            </w:tcBorders>
          </w:tcPr>
          <w:p w14:paraId="12D053C0" w14:textId="77777777" w:rsidR="0029215F" w:rsidRPr="006E7878" w:rsidRDefault="006C7482">
            <w:pPr>
              <w:pStyle w:val="Standard"/>
              <w:rPr>
                <w:rFonts w:ascii="Arial" w:hAnsi="Arial" w:cs="Arial"/>
              </w:rPr>
            </w:pPr>
            <w:r w:rsidRPr="006E7878">
              <w:rPr>
                <w:rFonts w:ascii="Arial" w:hAnsi="Arial" w:cs="Arial"/>
              </w:rPr>
              <w:t>Cedula</w:t>
            </w:r>
          </w:p>
        </w:tc>
        <w:tc>
          <w:tcPr>
            <w:tcW w:w="3614" w:type="dxa"/>
            <w:tcBorders>
              <w:top w:val="double" w:sz="6" w:space="0" w:color="808080"/>
              <w:left w:val="double" w:sz="6" w:space="0" w:color="808080"/>
              <w:bottom w:val="double" w:sz="6" w:space="0" w:color="808080"/>
            </w:tcBorders>
            <w:tcMar>
              <w:left w:w="70" w:type="dxa"/>
              <w:right w:w="70" w:type="dxa"/>
            </w:tcMar>
            <w:vAlign w:val="center"/>
          </w:tcPr>
          <w:p w14:paraId="5D29A04D" w14:textId="2F3EB3D5" w:rsidR="0029215F" w:rsidRPr="006E7878" w:rsidRDefault="000D622E">
            <w:pPr>
              <w:pStyle w:val="Standard"/>
              <w:rPr>
                <w:rFonts w:ascii="Arial" w:hAnsi="Arial" w:cs="Arial"/>
              </w:rPr>
            </w:pPr>
            <w:r w:rsidRPr="006E7878">
              <w:rPr>
                <w:rFonts w:ascii="Arial" w:hAnsi="Arial" w:cs="Arial"/>
              </w:rPr>
              <w:t>52.715.145</w:t>
            </w:r>
          </w:p>
        </w:tc>
        <w:tc>
          <w:tcPr>
            <w:tcW w:w="5908" w:type="dxa"/>
            <w:vMerge/>
            <w:tcBorders>
              <w:left w:val="double" w:sz="6" w:space="0" w:color="808080"/>
              <w:right w:val="double" w:sz="6" w:space="0" w:color="808080"/>
            </w:tcBorders>
            <w:tcMar>
              <w:left w:w="70" w:type="dxa"/>
              <w:right w:w="70" w:type="dxa"/>
            </w:tcMar>
            <w:vAlign w:val="center"/>
          </w:tcPr>
          <w:p w14:paraId="20F7829D" w14:textId="77777777" w:rsidR="0029215F" w:rsidRPr="006E7878" w:rsidRDefault="0029215F">
            <w:pPr>
              <w:rPr>
                <w:rFonts w:ascii="Arial" w:hAnsi="Arial" w:cs="Arial"/>
              </w:rPr>
            </w:pPr>
          </w:p>
        </w:tc>
      </w:tr>
      <w:tr w:rsidR="0029215F" w:rsidRPr="006E7878" w14:paraId="08498E11" w14:textId="77777777" w:rsidTr="00ED03CE">
        <w:trPr>
          <w:gridAfter w:val="1"/>
          <w:wAfter w:w="49" w:type="dxa"/>
          <w:trHeight w:val="40"/>
          <w:jc w:val="center"/>
        </w:trPr>
        <w:tc>
          <w:tcPr>
            <w:tcW w:w="1183" w:type="dxa"/>
            <w:tcBorders>
              <w:left w:val="double" w:sz="6" w:space="0" w:color="808080"/>
              <w:bottom w:val="double" w:sz="6" w:space="0" w:color="808080"/>
            </w:tcBorders>
          </w:tcPr>
          <w:p w14:paraId="7844FCEF" w14:textId="77777777" w:rsidR="0029215F" w:rsidRPr="006E7878" w:rsidRDefault="006C7482">
            <w:pPr>
              <w:pStyle w:val="Standard"/>
              <w:rPr>
                <w:rFonts w:ascii="Arial" w:hAnsi="Arial" w:cs="Arial"/>
              </w:rPr>
            </w:pPr>
            <w:r w:rsidRPr="006E7878">
              <w:rPr>
                <w:rFonts w:ascii="Arial" w:hAnsi="Arial" w:cs="Arial"/>
              </w:rPr>
              <w:t>Valor del contrato:</w:t>
            </w:r>
          </w:p>
        </w:tc>
        <w:tc>
          <w:tcPr>
            <w:tcW w:w="3614" w:type="dxa"/>
            <w:tcBorders>
              <w:left w:val="double" w:sz="6" w:space="0" w:color="808080"/>
              <w:bottom w:val="double" w:sz="6" w:space="0" w:color="808080"/>
            </w:tcBorders>
            <w:tcMar>
              <w:left w:w="70" w:type="dxa"/>
              <w:right w:w="70" w:type="dxa"/>
            </w:tcMar>
            <w:vAlign w:val="center"/>
          </w:tcPr>
          <w:p w14:paraId="09A84B6C" w14:textId="7D35A81D" w:rsidR="0029215F" w:rsidRPr="006E7878" w:rsidRDefault="00A406D2">
            <w:pPr>
              <w:pStyle w:val="Standard"/>
              <w:rPr>
                <w:rFonts w:ascii="Arial" w:hAnsi="Arial" w:cs="Arial"/>
              </w:rPr>
            </w:pPr>
            <w:r w:rsidRPr="006E7878">
              <w:rPr>
                <w:rFonts w:ascii="Arial" w:hAnsi="Arial" w:cs="Arial"/>
              </w:rPr>
              <w:t>$</w:t>
            </w:r>
            <w:r w:rsidR="00FC3795" w:rsidRPr="006E7878">
              <w:rPr>
                <w:rFonts w:ascii="Arial" w:hAnsi="Arial" w:cs="Arial"/>
              </w:rPr>
              <w:t>20.295.000</w:t>
            </w:r>
          </w:p>
        </w:tc>
        <w:tc>
          <w:tcPr>
            <w:tcW w:w="5908" w:type="dxa"/>
            <w:vMerge/>
            <w:tcBorders>
              <w:left w:val="double" w:sz="6" w:space="0" w:color="808080"/>
              <w:right w:val="double" w:sz="6" w:space="0" w:color="808080"/>
            </w:tcBorders>
            <w:tcMar>
              <w:left w:w="70" w:type="dxa"/>
              <w:right w:w="70" w:type="dxa"/>
            </w:tcMar>
            <w:vAlign w:val="center"/>
          </w:tcPr>
          <w:p w14:paraId="1862259C" w14:textId="77777777" w:rsidR="0029215F" w:rsidRPr="006E7878" w:rsidRDefault="0029215F">
            <w:pPr>
              <w:rPr>
                <w:rFonts w:ascii="Arial" w:hAnsi="Arial" w:cs="Arial"/>
              </w:rPr>
            </w:pPr>
          </w:p>
        </w:tc>
      </w:tr>
      <w:tr w:rsidR="0029215F" w:rsidRPr="006E7878" w14:paraId="557069B5" w14:textId="77777777" w:rsidTr="00ED03CE">
        <w:trPr>
          <w:gridAfter w:val="1"/>
          <w:wAfter w:w="49" w:type="dxa"/>
          <w:trHeight w:val="40"/>
          <w:jc w:val="center"/>
        </w:trPr>
        <w:tc>
          <w:tcPr>
            <w:tcW w:w="1183" w:type="dxa"/>
            <w:tcBorders>
              <w:left w:val="double" w:sz="6" w:space="0" w:color="808080"/>
              <w:bottom w:val="double" w:sz="6" w:space="0" w:color="808080"/>
            </w:tcBorders>
          </w:tcPr>
          <w:p w14:paraId="08DBE517" w14:textId="77777777" w:rsidR="0029215F" w:rsidRPr="006E7878" w:rsidRDefault="006C7482">
            <w:pPr>
              <w:pStyle w:val="Standard"/>
              <w:rPr>
                <w:rFonts w:ascii="Arial" w:hAnsi="Arial" w:cs="Arial"/>
              </w:rPr>
            </w:pPr>
            <w:r w:rsidRPr="006E7878">
              <w:rPr>
                <w:rFonts w:ascii="Arial" w:hAnsi="Arial" w:cs="Arial"/>
              </w:rPr>
              <w:t xml:space="preserve">Fecha inicio </w:t>
            </w:r>
          </w:p>
        </w:tc>
        <w:tc>
          <w:tcPr>
            <w:tcW w:w="3614" w:type="dxa"/>
            <w:tcBorders>
              <w:left w:val="double" w:sz="6" w:space="0" w:color="808080"/>
              <w:bottom w:val="double" w:sz="6" w:space="0" w:color="808080"/>
            </w:tcBorders>
            <w:tcMar>
              <w:left w:w="70" w:type="dxa"/>
              <w:right w:w="70" w:type="dxa"/>
            </w:tcMar>
            <w:vAlign w:val="center"/>
          </w:tcPr>
          <w:p w14:paraId="76F05EB2" w14:textId="55047368" w:rsidR="0029215F" w:rsidRPr="006E7878" w:rsidRDefault="00FC3795" w:rsidP="005D5BD8">
            <w:pPr>
              <w:pStyle w:val="Standard"/>
              <w:rPr>
                <w:rFonts w:ascii="Arial" w:hAnsi="Arial" w:cs="Arial"/>
              </w:rPr>
            </w:pPr>
            <w:r w:rsidRPr="006E7878">
              <w:rPr>
                <w:rFonts w:ascii="Arial" w:hAnsi="Arial" w:cs="Arial"/>
              </w:rPr>
              <w:t>12</w:t>
            </w:r>
            <w:r w:rsidR="006E0EFA" w:rsidRPr="006E7878">
              <w:rPr>
                <w:rFonts w:ascii="Arial" w:hAnsi="Arial" w:cs="Arial"/>
              </w:rPr>
              <w:t>/</w:t>
            </w:r>
            <w:r w:rsidR="00CF6B41">
              <w:rPr>
                <w:rFonts w:ascii="Arial" w:hAnsi="Arial" w:cs="Arial"/>
              </w:rPr>
              <w:t>Nov</w:t>
            </w:r>
            <w:r w:rsidR="005D5BD8" w:rsidRPr="006E7878">
              <w:rPr>
                <w:rFonts w:ascii="Arial" w:hAnsi="Arial" w:cs="Arial"/>
              </w:rPr>
              <w:t>/</w:t>
            </w:r>
            <w:r w:rsidR="006F3079" w:rsidRPr="006E7878">
              <w:rPr>
                <w:rFonts w:ascii="Arial" w:hAnsi="Arial" w:cs="Arial"/>
              </w:rPr>
              <w:t>202</w:t>
            </w:r>
            <w:r w:rsidR="004D1423" w:rsidRPr="006E7878">
              <w:rPr>
                <w:rFonts w:ascii="Arial" w:hAnsi="Arial" w:cs="Arial"/>
              </w:rPr>
              <w:t>5</w:t>
            </w:r>
          </w:p>
        </w:tc>
        <w:tc>
          <w:tcPr>
            <w:tcW w:w="5908" w:type="dxa"/>
            <w:vMerge/>
            <w:tcBorders>
              <w:left w:val="double" w:sz="6" w:space="0" w:color="808080"/>
              <w:right w:val="double" w:sz="6" w:space="0" w:color="808080"/>
            </w:tcBorders>
            <w:tcMar>
              <w:left w:w="70" w:type="dxa"/>
              <w:right w:w="70" w:type="dxa"/>
            </w:tcMar>
            <w:vAlign w:val="center"/>
          </w:tcPr>
          <w:p w14:paraId="7E6DCD78" w14:textId="77777777" w:rsidR="0029215F" w:rsidRPr="006E7878" w:rsidRDefault="0029215F">
            <w:pPr>
              <w:rPr>
                <w:rFonts w:ascii="Arial" w:hAnsi="Arial" w:cs="Arial"/>
              </w:rPr>
            </w:pPr>
          </w:p>
        </w:tc>
      </w:tr>
      <w:tr w:rsidR="0029215F" w:rsidRPr="006E7878" w14:paraId="6DF18AD5" w14:textId="77777777" w:rsidTr="00ED03CE">
        <w:trPr>
          <w:gridAfter w:val="1"/>
          <w:wAfter w:w="49" w:type="dxa"/>
          <w:trHeight w:val="40"/>
          <w:jc w:val="center"/>
        </w:trPr>
        <w:tc>
          <w:tcPr>
            <w:tcW w:w="1183" w:type="dxa"/>
            <w:tcBorders>
              <w:left w:val="double" w:sz="6" w:space="0" w:color="808080"/>
              <w:bottom w:val="double" w:sz="6" w:space="0" w:color="808080"/>
            </w:tcBorders>
          </w:tcPr>
          <w:p w14:paraId="54941AFF" w14:textId="77777777" w:rsidR="0029215F" w:rsidRPr="006E7878" w:rsidRDefault="006C7482">
            <w:pPr>
              <w:pStyle w:val="Standard"/>
              <w:rPr>
                <w:rFonts w:ascii="Arial" w:hAnsi="Arial" w:cs="Arial"/>
              </w:rPr>
            </w:pPr>
            <w:r w:rsidRPr="006E7878">
              <w:rPr>
                <w:rFonts w:ascii="Arial" w:hAnsi="Arial" w:cs="Arial"/>
              </w:rPr>
              <w:t>Fecha finalización</w:t>
            </w:r>
          </w:p>
        </w:tc>
        <w:tc>
          <w:tcPr>
            <w:tcW w:w="3614" w:type="dxa"/>
            <w:tcBorders>
              <w:left w:val="double" w:sz="6" w:space="0" w:color="808080"/>
              <w:bottom w:val="double" w:sz="6" w:space="0" w:color="808080"/>
            </w:tcBorders>
            <w:tcMar>
              <w:left w:w="70" w:type="dxa"/>
              <w:right w:w="70" w:type="dxa"/>
            </w:tcMar>
            <w:vAlign w:val="center"/>
          </w:tcPr>
          <w:p w14:paraId="50DC8519" w14:textId="0749360B" w:rsidR="0029215F" w:rsidRPr="006E7878" w:rsidRDefault="00FC3795">
            <w:pPr>
              <w:pStyle w:val="Standard"/>
              <w:rPr>
                <w:rFonts w:ascii="Arial" w:hAnsi="Arial" w:cs="Arial"/>
              </w:rPr>
            </w:pPr>
            <w:r w:rsidRPr="006E7878">
              <w:rPr>
                <w:rFonts w:ascii="Arial" w:hAnsi="Arial" w:cs="Arial"/>
              </w:rPr>
              <w:t>31</w:t>
            </w:r>
            <w:r w:rsidR="00DC30A0" w:rsidRPr="006E7878">
              <w:rPr>
                <w:rFonts w:ascii="Arial" w:hAnsi="Arial" w:cs="Arial"/>
              </w:rPr>
              <w:t>/</w:t>
            </w:r>
            <w:r w:rsidR="00CF6B41">
              <w:rPr>
                <w:rFonts w:ascii="Arial" w:hAnsi="Arial" w:cs="Arial"/>
              </w:rPr>
              <w:t>Dic</w:t>
            </w:r>
            <w:r w:rsidR="006F3079" w:rsidRPr="006E7878">
              <w:rPr>
                <w:rFonts w:ascii="Arial" w:hAnsi="Arial" w:cs="Arial"/>
              </w:rPr>
              <w:t>/202</w:t>
            </w:r>
            <w:r w:rsidR="004D1423" w:rsidRPr="006E7878">
              <w:rPr>
                <w:rFonts w:ascii="Arial" w:hAnsi="Arial" w:cs="Arial"/>
              </w:rPr>
              <w:t>5</w:t>
            </w:r>
          </w:p>
        </w:tc>
        <w:tc>
          <w:tcPr>
            <w:tcW w:w="5908" w:type="dxa"/>
            <w:vMerge/>
            <w:tcBorders>
              <w:left w:val="double" w:sz="6" w:space="0" w:color="808080"/>
              <w:bottom w:val="double" w:sz="6" w:space="0" w:color="808080"/>
              <w:right w:val="double" w:sz="6" w:space="0" w:color="808080"/>
            </w:tcBorders>
            <w:tcMar>
              <w:left w:w="70" w:type="dxa"/>
              <w:right w:w="70" w:type="dxa"/>
            </w:tcMar>
            <w:vAlign w:val="center"/>
          </w:tcPr>
          <w:p w14:paraId="36EAEF77" w14:textId="77777777" w:rsidR="0029215F" w:rsidRPr="006E7878" w:rsidRDefault="0029215F">
            <w:pPr>
              <w:rPr>
                <w:rFonts w:ascii="Arial" w:hAnsi="Arial" w:cs="Arial"/>
              </w:rPr>
            </w:pPr>
          </w:p>
        </w:tc>
      </w:tr>
      <w:tr w:rsidR="00B15CE7" w:rsidRPr="006E7878" w14:paraId="49C520F0" w14:textId="77777777" w:rsidTr="00ED03CE">
        <w:trPr>
          <w:gridAfter w:val="1"/>
          <w:wAfter w:w="49" w:type="dxa"/>
          <w:trHeight w:val="333"/>
          <w:jc w:val="center"/>
        </w:trPr>
        <w:tc>
          <w:tcPr>
            <w:tcW w:w="4797" w:type="dxa"/>
            <w:gridSpan w:val="2"/>
            <w:tcBorders>
              <w:left w:val="double" w:sz="6" w:space="0" w:color="808080"/>
              <w:bottom w:val="single" w:sz="4" w:space="0" w:color="auto"/>
            </w:tcBorders>
            <w:shd w:val="clear" w:color="auto" w:fill="D9D9D9" w:themeFill="background1" w:themeFillShade="D9"/>
          </w:tcPr>
          <w:p w14:paraId="0F29F0F7" w14:textId="5A6C9A35" w:rsidR="00B15CE7" w:rsidRPr="006E7878" w:rsidRDefault="00B15CE7" w:rsidP="00B15CE7">
            <w:pPr>
              <w:pStyle w:val="Ttulo1"/>
              <w:jc w:val="center"/>
              <w:rPr>
                <w:bCs/>
                <w:sz w:val="24"/>
                <w:szCs w:val="24"/>
                <w:highlight w:val="lightGray"/>
              </w:rPr>
            </w:pPr>
            <w:r w:rsidRPr="006E7878">
              <w:rPr>
                <w:bCs/>
                <w:sz w:val="24"/>
                <w:szCs w:val="24"/>
              </w:rPr>
              <w:t>SEGURIDAD SOCIAL</w:t>
            </w:r>
          </w:p>
        </w:tc>
        <w:tc>
          <w:tcPr>
            <w:tcW w:w="5908"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48C146DB" w:rsidR="00715223" w:rsidRPr="006E7878" w:rsidRDefault="00B15CE7" w:rsidP="00FC095C">
            <w:pPr>
              <w:jc w:val="both"/>
              <w:rPr>
                <w:rFonts w:ascii="Arial" w:hAnsi="Arial" w:cs="Arial"/>
                <w:lang w:val="es-ES"/>
              </w:rPr>
            </w:pPr>
            <w:r w:rsidRPr="006E7878">
              <w:rPr>
                <w:rFonts w:ascii="Arial" w:hAnsi="Arial" w:cs="Arial"/>
                <w:b/>
                <w:bCs/>
                <w:lang w:val="es-ES"/>
              </w:rPr>
              <w:t xml:space="preserve">SEGURIDAD SOCIAL: </w:t>
            </w:r>
            <w:r w:rsidRPr="006E7878">
              <w:rPr>
                <w:rFonts w:ascii="Arial" w:hAnsi="Arial" w:cs="Arial"/>
                <w:lang w:val="es-ES"/>
              </w:rPr>
              <w:t>Certifico</w:t>
            </w:r>
            <w:r w:rsidR="00B350A7" w:rsidRPr="006E7878">
              <w:rPr>
                <w:rFonts w:ascii="Arial" w:hAnsi="Arial" w:cs="Arial"/>
                <w:lang w:val="es-ES"/>
              </w:rPr>
              <w:t xml:space="preserve"> </w:t>
            </w:r>
            <w:r w:rsidRPr="006E7878">
              <w:rPr>
                <w:rFonts w:ascii="Arial" w:hAnsi="Arial" w:cs="Arial"/>
                <w:lang w:val="es-ES"/>
              </w:rPr>
              <w:t>que me encuentro al día en el pago de la seguridad social integral, incluyendo aportes al sistema de salud, pensiones y riesgos laborales, conforme a lo establecido en el contrato de prestación de servicios.</w:t>
            </w:r>
          </w:p>
          <w:p w14:paraId="4B2A3F3F" w14:textId="77777777" w:rsidR="00B350A7" w:rsidRPr="006E7878" w:rsidRDefault="00B350A7" w:rsidP="00FC095C">
            <w:pPr>
              <w:jc w:val="both"/>
              <w:rPr>
                <w:rFonts w:ascii="Arial" w:hAnsi="Arial" w:cs="Arial"/>
                <w:lang w:val="es-ES"/>
              </w:rPr>
            </w:pPr>
          </w:p>
          <w:p w14:paraId="1472796E" w14:textId="2EC92915" w:rsidR="00715223" w:rsidRPr="006E7878" w:rsidRDefault="00B15CE7" w:rsidP="00FC095C">
            <w:pPr>
              <w:jc w:val="both"/>
              <w:rPr>
                <w:rFonts w:ascii="Arial" w:hAnsi="Arial" w:cs="Arial"/>
              </w:rPr>
            </w:pPr>
            <w:r w:rsidRPr="006E7878">
              <w:rPr>
                <w:rFonts w:ascii="Arial" w:hAnsi="Arial" w:cs="Arial"/>
                <w:b/>
                <w:bCs/>
              </w:rPr>
              <w:t>Forma de pago:</w:t>
            </w:r>
          </w:p>
          <w:p w14:paraId="4812C89C" w14:textId="56836B3F" w:rsidR="00715223" w:rsidRPr="006E7878" w:rsidRDefault="00B55E67" w:rsidP="00FC095C">
            <w:pPr>
              <w:jc w:val="both"/>
              <w:rPr>
                <w:rFonts w:ascii="Arial" w:hAnsi="Arial" w:cs="Arial"/>
              </w:rPr>
            </w:pPr>
            <w:r w:rsidRPr="006E7878">
              <w:rPr>
                <w:rFonts w:ascii="Arial" w:hAnsi="Arial" w:cs="Arial"/>
              </w:rPr>
              <w:t>(</w:t>
            </w:r>
            <w:r w:rsidR="00965DA4" w:rsidRPr="006E7878">
              <w:rPr>
                <w:rFonts w:ascii="Arial" w:hAnsi="Arial" w:cs="Arial"/>
              </w:rPr>
              <w:t xml:space="preserve">  </w:t>
            </w:r>
            <w:r w:rsidRPr="006E7878">
              <w:rPr>
                <w:rFonts w:ascii="Arial" w:hAnsi="Arial" w:cs="Arial"/>
              </w:rPr>
              <w:t>)</w:t>
            </w:r>
            <w:r w:rsidR="00B15CE7" w:rsidRPr="006E7878">
              <w:rPr>
                <w:rFonts w:ascii="Arial" w:hAnsi="Arial" w:cs="Arial"/>
              </w:rPr>
              <w:t xml:space="preserve"> Vencida </w:t>
            </w:r>
          </w:p>
          <w:p w14:paraId="043B4E0B" w14:textId="4A9147AD" w:rsidR="00715223" w:rsidRPr="006E7878" w:rsidRDefault="00965DA4" w:rsidP="00FC095C">
            <w:pPr>
              <w:jc w:val="both"/>
              <w:rPr>
                <w:rFonts w:ascii="Arial" w:hAnsi="Arial" w:cs="Arial"/>
              </w:rPr>
            </w:pPr>
            <w:r w:rsidRPr="006E7878">
              <w:rPr>
                <w:rFonts w:ascii="Arial" w:hAnsi="Arial" w:cs="Arial"/>
              </w:rPr>
              <w:t>(X</w:t>
            </w:r>
            <w:r w:rsidR="00B55E67" w:rsidRPr="006E7878">
              <w:rPr>
                <w:rFonts w:ascii="Arial" w:hAnsi="Arial" w:cs="Arial"/>
              </w:rPr>
              <w:t>)</w:t>
            </w:r>
            <w:r w:rsidR="00B15CE7" w:rsidRPr="006E7878">
              <w:rPr>
                <w:rFonts w:ascii="Arial" w:hAnsi="Arial" w:cs="Arial"/>
              </w:rPr>
              <w:t xml:space="preserve"> Anticipada</w:t>
            </w:r>
          </w:p>
          <w:p w14:paraId="570DDC31" w14:textId="07A703BD" w:rsidR="00B15CE7" w:rsidRPr="006E7878" w:rsidRDefault="00B55E67" w:rsidP="009A27B2">
            <w:pPr>
              <w:jc w:val="both"/>
              <w:rPr>
                <w:rFonts w:ascii="Arial" w:hAnsi="Arial" w:cs="Arial"/>
              </w:rPr>
            </w:pPr>
            <w:r w:rsidRPr="006E7878">
              <w:rPr>
                <w:rFonts w:ascii="Arial" w:hAnsi="Arial" w:cs="Arial"/>
              </w:rPr>
              <w:t>(  )</w:t>
            </w:r>
            <w:r w:rsidR="00B15CE7" w:rsidRPr="006E7878">
              <w:rPr>
                <w:rFonts w:ascii="Arial" w:hAnsi="Arial" w:cs="Arial"/>
              </w:rPr>
              <w:t xml:space="preserve"> Extemporánea</w:t>
            </w:r>
          </w:p>
        </w:tc>
      </w:tr>
      <w:tr w:rsidR="00F93763" w:rsidRPr="006E7878" w14:paraId="5A386B8C" w14:textId="77777777" w:rsidTr="00ED03CE">
        <w:trPr>
          <w:gridAfter w:val="1"/>
          <w:wAfter w:w="49" w:type="dxa"/>
          <w:trHeight w:val="40"/>
          <w:jc w:val="center"/>
        </w:trPr>
        <w:tc>
          <w:tcPr>
            <w:tcW w:w="1183" w:type="dxa"/>
            <w:tcBorders>
              <w:top w:val="single" w:sz="4" w:space="0" w:color="auto"/>
              <w:left w:val="single" w:sz="4" w:space="0" w:color="auto"/>
              <w:bottom w:val="single" w:sz="4" w:space="0" w:color="auto"/>
              <w:right w:val="single" w:sz="4" w:space="0" w:color="auto"/>
            </w:tcBorders>
          </w:tcPr>
          <w:p w14:paraId="6E5070E3" w14:textId="618D2E06" w:rsidR="00B15CE7" w:rsidRPr="006E7878" w:rsidRDefault="00B15CE7" w:rsidP="00B15CE7">
            <w:pPr>
              <w:pStyle w:val="Standard"/>
              <w:rPr>
                <w:rFonts w:ascii="Arial" w:hAnsi="Arial" w:cs="Arial"/>
                <w:lang w:val="es-CO"/>
              </w:rPr>
            </w:pPr>
            <w:r w:rsidRPr="006E7878">
              <w:rPr>
                <w:rFonts w:ascii="Arial" w:hAnsi="Arial" w:cs="Arial"/>
                <w:lang w:val="es-CO"/>
              </w:rPr>
              <w:t>IBC (ingreso básico de cotización</w:t>
            </w:r>
            <w:r w:rsidR="00B857D0" w:rsidRPr="006E7878">
              <w:rPr>
                <w:rFonts w:ascii="Arial" w:hAnsi="Arial" w:cs="Arial"/>
                <w:lang w:val="es-CO"/>
              </w:rPr>
              <w:t>)</w:t>
            </w:r>
          </w:p>
          <w:p w14:paraId="44AD2859" w14:textId="7BF09F8E" w:rsidR="00F93763" w:rsidRPr="006E7878" w:rsidRDefault="00F93763" w:rsidP="00B15CE7">
            <w:pPr>
              <w:pStyle w:val="Standard"/>
              <w:rPr>
                <w:rFonts w:ascii="Arial" w:hAnsi="Arial" w:cs="Arial"/>
              </w:rPr>
            </w:pPr>
          </w:p>
        </w:tc>
        <w:tc>
          <w:tcPr>
            <w:tcW w:w="361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1F1BD91" w14:textId="09F96310" w:rsidR="00F93763" w:rsidRPr="006E7878" w:rsidRDefault="00B15CE7">
            <w:pPr>
              <w:pStyle w:val="Standard"/>
              <w:rPr>
                <w:rFonts w:ascii="Arial" w:hAnsi="Arial" w:cs="Arial"/>
              </w:rPr>
            </w:pPr>
            <w:r w:rsidRPr="006E7878">
              <w:rPr>
                <w:rFonts w:ascii="Arial" w:hAnsi="Arial" w:cs="Arial"/>
              </w:rPr>
              <w:t>$</w:t>
            </w:r>
            <w:r w:rsidR="00845787" w:rsidRPr="006E7878">
              <w:rPr>
                <w:rFonts w:ascii="Arial" w:hAnsi="Arial" w:cs="Arial"/>
              </w:rPr>
              <w:t>2.</w:t>
            </w:r>
            <w:r w:rsidR="00E93252" w:rsidRPr="006E7878">
              <w:rPr>
                <w:rFonts w:ascii="Arial" w:hAnsi="Arial" w:cs="Arial"/>
              </w:rPr>
              <w:t>690.000</w:t>
            </w:r>
          </w:p>
        </w:tc>
        <w:tc>
          <w:tcPr>
            <w:tcW w:w="5908" w:type="dxa"/>
            <w:vMerge/>
            <w:tcBorders>
              <w:left w:val="single" w:sz="4" w:space="0" w:color="auto"/>
              <w:right w:val="double" w:sz="6" w:space="0" w:color="808080"/>
            </w:tcBorders>
            <w:tcMar>
              <w:left w:w="70" w:type="dxa"/>
              <w:right w:w="70" w:type="dxa"/>
            </w:tcMar>
            <w:vAlign w:val="center"/>
          </w:tcPr>
          <w:p w14:paraId="72023858" w14:textId="77777777" w:rsidR="00F93763" w:rsidRPr="006E7878" w:rsidRDefault="00F93763" w:rsidP="009A27B2">
            <w:pPr>
              <w:jc w:val="both"/>
              <w:rPr>
                <w:rFonts w:ascii="Arial" w:hAnsi="Arial" w:cs="Arial"/>
                <w:b/>
                <w:bCs/>
                <w:lang w:val="es-ES"/>
              </w:rPr>
            </w:pPr>
          </w:p>
        </w:tc>
      </w:tr>
      <w:tr w:rsidR="009A27B2" w:rsidRPr="006E7878" w14:paraId="7D0D3026" w14:textId="77777777" w:rsidTr="00ED03CE">
        <w:trPr>
          <w:gridAfter w:val="1"/>
          <w:wAfter w:w="49" w:type="dxa"/>
          <w:trHeight w:val="40"/>
          <w:jc w:val="center"/>
        </w:trPr>
        <w:tc>
          <w:tcPr>
            <w:tcW w:w="1183" w:type="dxa"/>
            <w:tcBorders>
              <w:top w:val="single" w:sz="4" w:space="0" w:color="auto"/>
              <w:left w:val="double" w:sz="6" w:space="0" w:color="808080"/>
              <w:bottom w:val="double" w:sz="6" w:space="0" w:color="808080"/>
            </w:tcBorders>
          </w:tcPr>
          <w:p w14:paraId="4B7CC6D1" w14:textId="68DB2D4A" w:rsidR="009A27B2" w:rsidRPr="006E7878" w:rsidRDefault="00B15CE7" w:rsidP="00B15CE7">
            <w:pPr>
              <w:pStyle w:val="Standard"/>
              <w:rPr>
                <w:rFonts w:ascii="Arial" w:hAnsi="Arial" w:cs="Arial"/>
              </w:rPr>
            </w:pPr>
            <w:r w:rsidRPr="006E7878">
              <w:rPr>
                <w:rFonts w:ascii="Arial" w:hAnsi="Arial" w:cs="Arial"/>
              </w:rPr>
              <w:t>No. Planilla</w:t>
            </w:r>
          </w:p>
        </w:tc>
        <w:tc>
          <w:tcPr>
            <w:tcW w:w="3614" w:type="dxa"/>
            <w:tcBorders>
              <w:top w:val="single" w:sz="4" w:space="0" w:color="auto"/>
              <w:left w:val="double" w:sz="6" w:space="0" w:color="808080"/>
              <w:bottom w:val="double" w:sz="6" w:space="0" w:color="808080"/>
            </w:tcBorders>
            <w:tcMar>
              <w:left w:w="70" w:type="dxa"/>
              <w:right w:w="70" w:type="dxa"/>
            </w:tcMar>
            <w:vAlign w:val="center"/>
          </w:tcPr>
          <w:p w14:paraId="0CE412A6" w14:textId="60558A59" w:rsidR="009A27B2" w:rsidRPr="006E7878" w:rsidRDefault="00FF1B01">
            <w:pPr>
              <w:pStyle w:val="Standard"/>
              <w:rPr>
                <w:rFonts w:ascii="Arial" w:hAnsi="Arial" w:cs="Arial"/>
              </w:rPr>
            </w:pPr>
            <w:r w:rsidRPr="006E7878">
              <w:rPr>
                <w:rFonts w:ascii="Arial" w:hAnsi="Arial" w:cs="Arial"/>
                <w:lang w:val="es-CO"/>
              </w:rPr>
              <w:t>91719765</w:t>
            </w:r>
          </w:p>
        </w:tc>
        <w:tc>
          <w:tcPr>
            <w:tcW w:w="5908" w:type="dxa"/>
            <w:vMerge/>
            <w:tcBorders>
              <w:left w:val="double" w:sz="6" w:space="0" w:color="808080"/>
              <w:right w:val="double" w:sz="6" w:space="0" w:color="808080"/>
            </w:tcBorders>
            <w:tcMar>
              <w:left w:w="70" w:type="dxa"/>
              <w:right w:w="70" w:type="dxa"/>
            </w:tcMar>
            <w:vAlign w:val="center"/>
          </w:tcPr>
          <w:p w14:paraId="24AC322A" w14:textId="77777777" w:rsidR="009A27B2" w:rsidRPr="006E7878" w:rsidRDefault="009A27B2" w:rsidP="009A27B2">
            <w:pPr>
              <w:jc w:val="both"/>
              <w:rPr>
                <w:rFonts w:ascii="Arial" w:hAnsi="Arial" w:cs="Arial"/>
                <w:b/>
                <w:bCs/>
                <w:lang w:val="es-ES"/>
              </w:rPr>
            </w:pPr>
          </w:p>
        </w:tc>
      </w:tr>
      <w:tr w:rsidR="009A27B2" w:rsidRPr="006E7878" w14:paraId="25F662AB" w14:textId="77777777" w:rsidTr="00ED03CE">
        <w:trPr>
          <w:gridAfter w:val="1"/>
          <w:wAfter w:w="49" w:type="dxa"/>
          <w:trHeight w:val="40"/>
          <w:jc w:val="center"/>
        </w:trPr>
        <w:tc>
          <w:tcPr>
            <w:tcW w:w="1183" w:type="dxa"/>
            <w:tcBorders>
              <w:left w:val="double" w:sz="6" w:space="0" w:color="808080"/>
              <w:bottom w:val="double" w:sz="6" w:space="0" w:color="808080"/>
            </w:tcBorders>
          </w:tcPr>
          <w:p w14:paraId="62A0E7DD" w14:textId="0C00847A" w:rsidR="009A27B2" w:rsidRPr="006E7878" w:rsidRDefault="00B15CE7">
            <w:pPr>
              <w:pStyle w:val="Standard"/>
              <w:rPr>
                <w:rFonts w:ascii="Arial" w:hAnsi="Arial" w:cs="Arial"/>
              </w:rPr>
            </w:pPr>
            <w:r w:rsidRPr="006E7878">
              <w:rPr>
                <w:rFonts w:ascii="Arial" w:hAnsi="Arial" w:cs="Arial"/>
                <w:lang w:val="es-CO"/>
              </w:rPr>
              <w:t>No. PIN, Autorización, Referencia, Pago</w:t>
            </w:r>
          </w:p>
        </w:tc>
        <w:tc>
          <w:tcPr>
            <w:tcW w:w="3614" w:type="dxa"/>
            <w:tcBorders>
              <w:left w:val="double" w:sz="6" w:space="0" w:color="808080"/>
              <w:bottom w:val="double" w:sz="6" w:space="0" w:color="808080"/>
            </w:tcBorders>
            <w:tcMar>
              <w:left w:w="70" w:type="dxa"/>
              <w:right w:w="70" w:type="dxa"/>
            </w:tcMar>
            <w:vAlign w:val="center"/>
          </w:tcPr>
          <w:p w14:paraId="51EBFAA7" w14:textId="45BA5434" w:rsidR="009A27B2" w:rsidRPr="006E7878" w:rsidRDefault="00CF6B41">
            <w:pPr>
              <w:pStyle w:val="Standard"/>
              <w:rPr>
                <w:rFonts w:ascii="Arial" w:hAnsi="Arial" w:cs="Arial"/>
              </w:rPr>
            </w:pPr>
            <w:r>
              <w:rPr>
                <w:rFonts w:ascii="Arial" w:hAnsi="Arial" w:cs="Arial"/>
                <w:lang w:val="es-CO"/>
              </w:rPr>
              <w:t>1953286193</w:t>
            </w:r>
          </w:p>
        </w:tc>
        <w:tc>
          <w:tcPr>
            <w:tcW w:w="5908" w:type="dxa"/>
            <w:vMerge/>
            <w:tcBorders>
              <w:left w:val="double" w:sz="6" w:space="0" w:color="808080"/>
              <w:right w:val="double" w:sz="6" w:space="0" w:color="808080"/>
            </w:tcBorders>
            <w:tcMar>
              <w:left w:w="70" w:type="dxa"/>
              <w:right w:w="70" w:type="dxa"/>
            </w:tcMar>
            <w:vAlign w:val="center"/>
          </w:tcPr>
          <w:p w14:paraId="64FBABB0" w14:textId="77777777" w:rsidR="009A27B2" w:rsidRPr="006E7878" w:rsidRDefault="009A27B2" w:rsidP="009A27B2">
            <w:pPr>
              <w:jc w:val="both"/>
              <w:rPr>
                <w:rFonts w:ascii="Arial" w:hAnsi="Arial" w:cs="Arial"/>
                <w:b/>
                <w:bCs/>
                <w:lang w:val="es-ES"/>
              </w:rPr>
            </w:pPr>
          </w:p>
        </w:tc>
      </w:tr>
      <w:tr w:rsidR="00B15CE7" w:rsidRPr="006E7878" w14:paraId="04204835" w14:textId="77777777" w:rsidTr="00ED03CE">
        <w:trPr>
          <w:gridAfter w:val="1"/>
          <w:wAfter w:w="49" w:type="dxa"/>
          <w:trHeight w:val="40"/>
          <w:jc w:val="center"/>
        </w:trPr>
        <w:tc>
          <w:tcPr>
            <w:tcW w:w="1183" w:type="dxa"/>
            <w:tcBorders>
              <w:left w:val="double" w:sz="6" w:space="0" w:color="808080"/>
              <w:bottom w:val="double" w:sz="6" w:space="0" w:color="808080"/>
            </w:tcBorders>
          </w:tcPr>
          <w:p w14:paraId="6D2899CA" w14:textId="581E96F4" w:rsidR="00B15CE7" w:rsidRPr="006E7878" w:rsidRDefault="00B15CE7">
            <w:pPr>
              <w:pStyle w:val="Standard"/>
              <w:rPr>
                <w:rFonts w:ascii="Arial" w:hAnsi="Arial" w:cs="Arial"/>
                <w:lang w:val="es-CO"/>
              </w:rPr>
            </w:pPr>
            <w:r w:rsidRPr="006E7878">
              <w:rPr>
                <w:rFonts w:ascii="Arial" w:hAnsi="Arial" w:cs="Arial"/>
                <w:lang w:val="es-CO"/>
              </w:rPr>
              <w:t>Operador:</w:t>
            </w:r>
          </w:p>
        </w:tc>
        <w:tc>
          <w:tcPr>
            <w:tcW w:w="3614" w:type="dxa"/>
            <w:tcBorders>
              <w:left w:val="double" w:sz="6" w:space="0" w:color="808080"/>
              <w:bottom w:val="double" w:sz="6" w:space="0" w:color="808080"/>
            </w:tcBorders>
            <w:tcMar>
              <w:left w:w="70" w:type="dxa"/>
              <w:right w:w="70" w:type="dxa"/>
            </w:tcMar>
            <w:vAlign w:val="center"/>
          </w:tcPr>
          <w:p w14:paraId="49A0D6B0" w14:textId="3293FF16" w:rsidR="00B15CE7" w:rsidRPr="006E7878" w:rsidRDefault="00E419C4">
            <w:pPr>
              <w:pStyle w:val="Standard"/>
              <w:rPr>
                <w:rFonts w:ascii="Arial" w:hAnsi="Arial" w:cs="Arial"/>
              </w:rPr>
            </w:pPr>
            <w:r w:rsidRPr="006E7878">
              <w:rPr>
                <w:rFonts w:ascii="Arial" w:hAnsi="Arial" w:cs="Arial"/>
              </w:rPr>
              <w:t>Mi Planilla</w:t>
            </w:r>
          </w:p>
        </w:tc>
        <w:tc>
          <w:tcPr>
            <w:tcW w:w="5908" w:type="dxa"/>
            <w:vMerge/>
            <w:tcBorders>
              <w:left w:val="double" w:sz="6" w:space="0" w:color="808080"/>
              <w:right w:val="double" w:sz="6" w:space="0" w:color="808080"/>
            </w:tcBorders>
            <w:tcMar>
              <w:left w:w="70" w:type="dxa"/>
              <w:right w:w="70" w:type="dxa"/>
            </w:tcMar>
            <w:vAlign w:val="center"/>
          </w:tcPr>
          <w:p w14:paraId="3A5904F7" w14:textId="77777777" w:rsidR="00B15CE7" w:rsidRPr="006E7878" w:rsidRDefault="00B15CE7" w:rsidP="009A27B2">
            <w:pPr>
              <w:jc w:val="both"/>
              <w:rPr>
                <w:rFonts w:ascii="Arial" w:hAnsi="Arial" w:cs="Arial"/>
                <w:b/>
                <w:bCs/>
                <w:lang w:val="es-ES"/>
              </w:rPr>
            </w:pPr>
          </w:p>
        </w:tc>
      </w:tr>
      <w:tr w:rsidR="00B15CE7" w:rsidRPr="006E7878" w14:paraId="2E1E5CDE" w14:textId="77777777" w:rsidTr="00ED03CE">
        <w:trPr>
          <w:gridAfter w:val="1"/>
          <w:wAfter w:w="49" w:type="dxa"/>
          <w:trHeight w:val="40"/>
          <w:jc w:val="center"/>
        </w:trPr>
        <w:tc>
          <w:tcPr>
            <w:tcW w:w="1183" w:type="dxa"/>
            <w:tcBorders>
              <w:left w:val="double" w:sz="6" w:space="0" w:color="808080"/>
              <w:bottom w:val="double" w:sz="6" w:space="0" w:color="808080"/>
            </w:tcBorders>
          </w:tcPr>
          <w:p w14:paraId="6E3F7BC4" w14:textId="65F4B34B" w:rsidR="00B15CE7" w:rsidRPr="006E7878" w:rsidRDefault="00B15CE7">
            <w:pPr>
              <w:pStyle w:val="Standard"/>
              <w:rPr>
                <w:rFonts w:ascii="Arial" w:hAnsi="Arial" w:cs="Arial"/>
                <w:lang w:val="es-CO"/>
              </w:rPr>
            </w:pPr>
            <w:r w:rsidRPr="006E7878">
              <w:rPr>
                <w:rFonts w:ascii="Arial" w:hAnsi="Arial" w:cs="Arial"/>
                <w:lang w:val="es-CO"/>
              </w:rPr>
              <w:t>Fecha de Pago</w:t>
            </w:r>
          </w:p>
        </w:tc>
        <w:tc>
          <w:tcPr>
            <w:tcW w:w="3614" w:type="dxa"/>
            <w:tcBorders>
              <w:left w:val="double" w:sz="6" w:space="0" w:color="808080"/>
              <w:bottom w:val="double" w:sz="6" w:space="0" w:color="808080"/>
            </w:tcBorders>
            <w:tcMar>
              <w:left w:w="70" w:type="dxa"/>
              <w:right w:w="70" w:type="dxa"/>
            </w:tcMar>
            <w:vAlign w:val="center"/>
          </w:tcPr>
          <w:p w14:paraId="147C05DE" w14:textId="7E58D3B4" w:rsidR="00B15CE7" w:rsidRPr="006E7878" w:rsidRDefault="00FF1B01">
            <w:pPr>
              <w:pStyle w:val="Standard"/>
              <w:rPr>
                <w:rFonts w:ascii="Arial" w:hAnsi="Arial" w:cs="Arial"/>
              </w:rPr>
            </w:pPr>
            <w:r w:rsidRPr="006E7878">
              <w:rPr>
                <w:rFonts w:ascii="Arial" w:hAnsi="Arial" w:cs="Arial"/>
              </w:rPr>
              <w:t>25</w:t>
            </w:r>
            <w:r w:rsidR="00E419C4" w:rsidRPr="006E7878">
              <w:rPr>
                <w:rFonts w:ascii="Arial" w:hAnsi="Arial" w:cs="Arial"/>
              </w:rPr>
              <w:t>/</w:t>
            </w:r>
            <w:r w:rsidR="00CF6B41">
              <w:rPr>
                <w:rFonts w:ascii="Arial" w:hAnsi="Arial" w:cs="Arial"/>
              </w:rPr>
              <w:t>Nov</w:t>
            </w:r>
            <w:r w:rsidR="00E419C4" w:rsidRPr="006E7878">
              <w:rPr>
                <w:rFonts w:ascii="Arial" w:hAnsi="Arial" w:cs="Arial"/>
              </w:rPr>
              <w:t>/2025</w:t>
            </w:r>
          </w:p>
        </w:tc>
        <w:tc>
          <w:tcPr>
            <w:tcW w:w="5908" w:type="dxa"/>
            <w:vMerge/>
            <w:tcBorders>
              <w:left w:val="double" w:sz="6" w:space="0" w:color="808080"/>
              <w:right w:val="double" w:sz="6" w:space="0" w:color="808080"/>
            </w:tcBorders>
            <w:tcMar>
              <w:left w:w="70" w:type="dxa"/>
              <w:right w:w="70" w:type="dxa"/>
            </w:tcMar>
            <w:vAlign w:val="center"/>
          </w:tcPr>
          <w:p w14:paraId="74F9CC45" w14:textId="77777777" w:rsidR="00B15CE7" w:rsidRPr="006E7878" w:rsidRDefault="00B15CE7" w:rsidP="009A27B2">
            <w:pPr>
              <w:jc w:val="both"/>
              <w:rPr>
                <w:rFonts w:ascii="Arial" w:hAnsi="Arial" w:cs="Arial"/>
                <w:b/>
                <w:bCs/>
                <w:lang w:val="es-ES"/>
              </w:rPr>
            </w:pPr>
          </w:p>
        </w:tc>
      </w:tr>
      <w:tr w:rsidR="00B15CE7" w:rsidRPr="006E7878" w14:paraId="3870542F" w14:textId="77777777" w:rsidTr="00ED03CE">
        <w:trPr>
          <w:gridAfter w:val="1"/>
          <w:wAfter w:w="49" w:type="dxa"/>
          <w:trHeight w:val="40"/>
          <w:jc w:val="center"/>
        </w:trPr>
        <w:tc>
          <w:tcPr>
            <w:tcW w:w="1183" w:type="dxa"/>
            <w:tcBorders>
              <w:left w:val="double" w:sz="6" w:space="0" w:color="808080"/>
              <w:bottom w:val="double" w:sz="6" w:space="0" w:color="808080"/>
            </w:tcBorders>
          </w:tcPr>
          <w:p w14:paraId="44C4CFC5" w14:textId="7D6B9799" w:rsidR="00B15CE7" w:rsidRPr="006E7878" w:rsidRDefault="00B55E67">
            <w:pPr>
              <w:pStyle w:val="Standard"/>
              <w:rPr>
                <w:rFonts w:ascii="Arial" w:hAnsi="Arial" w:cs="Arial"/>
                <w:lang w:val="es-CO"/>
              </w:rPr>
            </w:pPr>
            <w:r w:rsidRPr="006E7878">
              <w:rPr>
                <w:rFonts w:ascii="Arial" w:hAnsi="Arial" w:cs="Arial"/>
                <w:lang w:val="es-CO"/>
              </w:rPr>
              <w:t>Periodo de pago de la seguridad social:</w:t>
            </w:r>
          </w:p>
        </w:tc>
        <w:tc>
          <w:tcPr>
            <w:tcW w:w="3614" w:type="dxa"/>
            <w:tcBorders>
              <w:left w:val="double" w:sz="6" w:space="0" w:color="808080"/>
              <w:bottom w:val="double" w:sz="6" w:space="0" w:color="808080"/>
            </w:tcBorders>
            <w:tcMar>
              <w:left w:w="70" w:type="dxa"/>
              <w:right w:w="70" w:type="dxa"/>
            </w:tcMar>
            <w:vAlign w:val="center"/>
          </w:tcPr>
          <w:p w14:paraId="4D638D29" w14:textId="1CBEF1FC" w:rsidR="00B15CE7" w:rsidRPr="006E7878" w:rsidRDefault="00CF6B41">
            <w:pPr>
              <w:pStyle w:val="Standard"/>
              <w:rPr>
                <w:rFonts w:ascii="Arial" w:hAnsi="Arial" w:cs="Arial"/>
              </w:rPr>
            </w:pPr>
            <w:r>
              <w:rPr>
                <w:rFonts w:ascii="Arial" w:hAnsi="Arial" w:cs="Arial"/>
              </w:rPr>
              <w:t>Dic</w:t>
            </w:r>
            <w:r w:rsidR="00965DA4" w:rsidRPr="006E7878">
              <w:rPr>
                <w:rFonts w:ascii="Arial" w:hAnsi="Arial" w:cs="Arial"/>
              </w:rPr>
              <w:t>/</w:t>
            </w:r>
            <w:r w:rsidR="00E419C4" w:rsidRPr="006E7878">
              <w:rPr>
                <w:rFonts w:ascii="Arial" w:hAnsi="Arial" w:cs="Arial"/>
              </w:rPr>
              <w:t>2025</w:t>
            </w:r>
          </w:p>
        </w:tc>
        <w:tc>
          <w:tcPr>
            <w:tcW w:w="5908" w:type="dxa"/>
            <w:vMerge/>
            <w:tcBorders>
              <w:left w:val="double" w:sz="6" w:space="0" w:color="808080"/>
              <w:right w:val="double" w:sz="6" w:space="0" w:color="808080"/>
            </w:tcBorders>
            <w:tcMar>
              <w:left w:w="70" w:type="dxa"/>
              <w:right w:w="70" w:type="dxa"/>
            </w:tcMar>
            <w:vAlign w:val="center"/>
          </w:tcPr>
          <w:p w14:paraId="7F2B3A81" w14:textId="77777777" w:rsidR="00B15CE7" w:rsidRPr="006E7878" w:rsidRDefault="00B15CE7" w:rsidP="009A27B2">
            <w:pPr>
              <w:jc w:val="both"/>
              <w:rPr>
                <w:rFonts w:ascii="Arial" w:hAnsi="Arial" w:cs="Arial"/>
                <w:b/>
                <w:bCs/>
                <w:lang w:val="es-ES"/>
              </w:rPr>
            </w:pPr>
          </w:p>
        </w:tc>
      </w:tr>
      <w:tr w:rsidR="0029215F" w:rsidRPr="006E7878" w14:paraId="41175C4A" w14:textId="77777777" w:rsidTr="00ED03CE">
        <w:trPr>
          <w:gridAfter w:val="1"/>
          <w:wAfter w:w="49" w:type="dxa"/>
          <w:trHeight w:val="1405"/>
          <w:jc w:val="center"/>
        </w:trPr>
        <w:tc>
          <w:tcPr>
            <w:tcW w:w="10705" w:type="dxa"/>
            <w:gridSpan w:val="3"/>
            <w:tcBorders>
              <w:left w:val="double" w:sz="6" w:space="0" w:color="808080"/>
              <w:bottom w:val="double" w:sz="6" w:space="0" w:color="808080"/>
              <w:right w:val="double" w:sz="6" w:space="0" w:color="808080"/>
            </w:tcBorders>
            <w:shd w:val="clear" w:color="auto" w:fill="BFBFBF"/>
          </w:tcPr>
          <w:p w14:paraId="5A794747" w14:textId="3BD95CCE" w:rsidR="00B55E67" w:rsidRPr="006E7878" w:rsidRDefault="00800A8B" w:rsidP="00B55E67">
            <w:pPr>
              <w:pStyle w:val="NormalWeb"/>
              <w:jc w:val="center"/>
              <w:rPr>
                <w:rFonts w:ascii="Arial" w:hAnsi="Arial" w:cs="Arial"/>
                <w:b/>
                <w:bCs/>
              </w:rPr>
            </w:pPr>
            <w:r>
              <w:rPr>
                <w:rFonts w:ascii="Arial" w:hAnsi="Arial" w:cs="Arial"/>
                <w:b/>
                <w:bCs/>
              </w:rPr>
              <w:lastRenderedPageBreak/>
              <w:t>CONSOLIDADO</w:t>
            </w:r>
          </w:p>
          <w:p w14:paraId="66680F14" w14:textId="74936C0B" w:rsidR="0029215F" w:rsidRPr="006E7878" w:rsidRDefault="00FC095C" w:rsidP="00B55E67">
            <w:pPr>
              <w:pStyle w:val="NormalWeb"/>
              <w:jc w:val="both"/>
              <w:rPr>
                <w:rFonts w:ascii="Arial" w:hAnsi="Arial" w:cs="Arial"/>
              </w:rPr>
            </w:pPr>
            <w:r w:rsidRPr="006E7878">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240528" w:rsidRPr="006E7878" w14:paraId="548E0571" w14:textId="77777777" w:rsidTr="00ED03CE">
        <w:trPr>
          <w:gridAfter w:val="1"/>
          <w:wAfter w:w="49" w:type="dxa"/>
          <w:trHeight w:val="40"/>
          <w:jc w:val="center"/>
        </w:trPr>
        <w:tc>
          <w:tcPr>
            <w:tcW w:w="4797"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6E7878" w:rsidRDefault="00240528">
            <w:pPr>
              <w:pStyle w:val="Standard"/>
              <w:jc w:val="center"/>
              <w:rPr>
                <w:rFonts w:ascii="Arial" w:hAnsi="Arial" w:cs="Arial"/>
                <w:b/>
                <w:bCs/>
              </w:rPr>
            </w:pPr>
            <w:r w:rsidRPr="006E7878">
              <w:rPr>
                <w:rFonts w:ascii="Arial" w:hAnsi="Arial" w:cs="Arial"/>
                <w:b/>
                <w:bCs/>
              </w:rPr>
              <w:t>OBLIGACIÓN CONTRACTUAL</w:t>
            </w:r>
          </w:p>
        </w:tc>
        <w:tc>
          <w:tcPr>
            <w:tcW w:w="5908"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6E7878" w:rsidRDefault="00240528">
            <w:pPr>
              <w:pStyle w:val="Standard"/>
              <w:jc w:val="center"/>
              <w:rPr>
                <w:rFonts w:ascii="Arial" w:hAnsi="Arial" w:cs="Arial"/>
                <w:b/>
                <w:bCs/>
              </w:rPr>
            </w:pPr>
            <w:r w:rsidRPr="006E7878">
              <w:rPr>
                <w:rFonts w:ascii="Arial" w:hAnsi="Arial" w:cs="Arial"/>
                <w:b/>
                <w:bCs/>
              </w:rPr>
              <w:t xml:space="preserve">ACTIVIDADES REALIZADAS </w:t>
            </w:r>
          </w:p>
        </w:tc>
      </w:tr>
      <w:tr w:rsidR="00240528" w:rsidRPr="006E7878" w14:paraId="048701D2" w14:textId="77777777" w:rsidTr="00ED03CE">
        <w:trPr>
          <w:trHeight w:val="4136"/>
          <w:jc w:val="center"/>
        </w:trPr>
        <w:tc>
          <w:tcPr>
            <w:tcW w:w="4797" w:type="dxa"/>
            <w:gridSpan w:val="2"/>
            <w:tcBorders>
              <w:left w:val="double" w:sz="6" w:space="0" w:color="808080"/>
              <w:bottom w:val="double" w:sz="6" w:space="0" w:color="808080"/>
            </w:tcBorders>
            <w:tcMar>
              <w:left w:w="70" w:type="dxa"/>
              <w:right w:w="70" w:type="dxa"/>
            </w:tcMar>
            <w:vAlign w:val="center"/>
          </w:tcPr>
          <w:p w14:paraId="1B8EF76E" w14:textId="1073BECE" w:rsidR="00F523A2" w:rsidRPr="006E7878" w:rsidRDefault="003420EF" w:rsidP="00ED03CE">
            <w:pPr>
              <w:pStyle w:val="Default"/>
              <w:numPr>
                <w:ilvl w:val="0"/>
                <w:numId w:val="3"/>
              </w:numPr>
              <w:suppressAutoHyphens w:val="0"/>
              <w:autoSpaceDE w:val="0"/>
              <w:autoSpaceDN w:val="0"/>
              <w:adjustRightInd w:val="0"/>
              <w:ind w:right="229"/>
              <w:jc w:val="both"/>
              <w:rPr>
                <w:rFonts w:eastAsia="Arial MT"/>
                <w:color w:val="auto"/>
                <w:lang w:val="es-ES" w:eastAsia="en-US"/>
              </w:rPr>
            </w:pPr>
            <w:r w:rsidRPr="006E7878">
              <w:rPr>
                <w:rFonts w:eastAsia="Arial MT"/>
                <w:color w:val="auto"/>
                <w:lang w:val="es-ES" w:eastAsia="en-US"/>
              </w:rPr>
              <w:t>Elaborar un informe jurídico que consolide las lecciones aprendidas y las oportunidades de mejora identificadas en la aplicación de los documentos tipo de obra e interventoría de infraestructura social, dentro de los procesos de contratación adelantados por la Secretaría del Deporte y la Recreación con recursos del empréstito durante la vigencia 2025, con el propósito de optimizar la planeación, estructuración y gestión contractual en futuras vigencias.</w:t>
            </w:r>
            <w:r w:rsidR="00762151" w:rsidRPr="006E7878">
              <w:rPr>
                <w:rFonts w:eastAsia="Arial MT"/>
                <w:color w:val="auto"/>
                <w:lang w:val="es-ES" w:eastAsia="en-US"/>
              </w:rPr>
              <w:t xml:space="preserve"> </w:t>
            </w:r>
          </w:p>
          <w:p w14:paraId="5C78883E" w14:textId="414BC5CB" w:rsidR="00240528" w:rsidRPr="006E7878" w:rsidRDefault="00240528" w:rsidP="00ED03CE">
            <w:pPr>
              <w:pStyle w:val="Default"/>
              <w:suppressAutoHyphens w:val="0"/>
              <w:autoSpaceDE w:val="0"/>
              <w:autoSpaceDN w:val="0"/>
              <w:adjustRightInd w:val="0"/>
              <w:ind w:right="229"/>
              <w:jc w:val="both"/>
              <w:rPr>
                <w:rFonts w:eastAsia="Arial MT"/>
                <w:color w:val="auto"/>
                <w:lang w:val="es-ES" w:eastAsia="en-US"/>
              </w:rPr>
            </w:pPr>
          </w:p>
        </w:tc>
        <w:tc>
          <w:tcPr>
            <w:tcW w:w="5908" w:type="dxa"/>
            <w:tcBorders>
              <w:left w:val="double" w:sz="6" w:space="0" w:color="808080"/>
              <w:bottom w:val="double" w:sz="6" w:space="0" w:color="808080"/>
              <w:right w:val="double" w:sz="6" w:space="0" w:color="808080"/>
            </w:tcBorders>
            <w:tcMar>
              <w:left w:w="70" w:type="dxa"/>
              <w:right w:w="70" w:type="dxa"/>
            </w:tcMar>
            <w:vAlign w:val="center"/>
          </w:tcPr>
          <w:p w14:paraId="05A2B958" w14:textId="77777777" w:rsidR="00E9266A" w:rsidRPr="006E7878" w:rsidRDefault="00E9266A" w:rsidP="00ED03CE">
            <w:pPr>
              <w:widowControl/>
              <w:ind w:right="310"/>
              <w:jc w:val="both"/>
              <w:rPr>
                <w:rFonts w:ascii="Arial" w:eastAsia="ArialMT" w:hAnsi="Arial" w:cs="Arial"/>
                <w:b/>
                <w:bCs/>
              </w:rPr>
            </w:pPr>
            <w:r w:rsidRPr="006E7878">
              <w:rPr>
                <w:rFonts w:ascii="Arial" w:eastAsia="ArialMT" w:hAnsi="Arial" w:cs="Arial"/>
                <w:b/>
                <w:bCs/>
              </w:rPr>
              <w:t>Cuota 1</w:t>
            </w:r>
          </w:p>
          <w:p w14:paraId="4EAD1A9E" w14:textId="77777777" w:rsidR="00E9266A" w:rsidRPr="006E7878" w:rsidRDefault="00E9266A" w:rsidP="00ED03CE">
            <w:pPr>
              <w:pStyle w:val="Prrafodelista"/>
              <w:widowControl w:val="0"/>
              <w:numPr>
                <w:ilvl w:val="0"/>
                <w:numId w:val="2"/>
              </w:numPr>
              <w:suppressAutoHyphens w:val="0"/>
              <w:ind w:right="310"/>
              <w:jc w:val="both"/>
              <w:textAlignment w:val="auto"/>
              <w:rPr>
                <w:rFonts w:ascii="Arial" w:eastAsia="ArialMT" w:hAnsi="Arial" w:cs="Arial"/>
              </w:rPr>
            </w:pPr>
            <w:r w:rsidRPr="006E7878">
              <w:rPr>
                <w:rFonts w:ascii="Arial" w:eastAsia="ArialMT" w:hAnsi="Arial" w:cs="Arial"/>
              </w:rPr>
              <w:t>Elaboré informe jurídico consolidando las lecciones aprendidas y las oportunidades de mejora identificadas en la aplicación de los documentos tipo de obra e interventoría de infraestructura social, dentro de los procesos de contratación adelantados por la Secretaría del Deporte y la Recreación con recursos del empréstito durante la vigencia 2025.</w:t>
            </w:r>
          </w:p>
          <w:p w14:paraId="61E2FB55" w14:textId="77777777" w:rsidR="00E9266A" w:rsidRPr="006E7878" w:rsidRDefault="00E9266A" w:rsidP="00ED03CE">
            <w:pPr>
              <w:widowControl/>
              <w:ind w:right="310"/>
              <w:jc w:val="both"/>
              <w:rPr>
                <w:rFonts w:ascii="Arial" w:eastAsia="ArialMT" w:hAnsi="Arial" w:cs="Arial"/>
              </w:rPr>
            </w:pPr>
          </w:p>
          <w:p w14:paraId="5BD0E736" w14:textId="77777777" w:rsidR="00E9266A" w:rsidRPr="006E7878" w:rsidRDefault="00E9266A" w:rsidP="00ED03CE">
            <w:pPr>
              <w:widowControl/>
              <w:ind w:right="310"/>
              <w:jc w:val="both"/>
              <w:rPr>
                <w:rFonts w:ascii="Arial" w:eastAsia="ArialMT" w:hAnsi="Arial" w:cs="Arial"/>
                <w:b/>
                <w:bCs/>
              </w:rPr>
            </w:pPr>
            <w:r w:rsidRPr="006E7878">
              <w:rPr>
                <w:rFonts w:ascii="Arial" w:eastAsia="ArialMT" w:hAnsi="Arial" w:cs="Arial"/>
                <w:b/>
                <w:bCs/>
              </w:rPr>
              <w:t>Cuota 2</w:t>
            </w:r>
          </w:p>
          <w:p w14:paraId="7842DBB4" w14:textId="77777777" w:rsidR="00E9266A" w:rsidRPr="006E7878" w:rsidRDefault="00E9266A" w:rsidP="00ED03CE">
            <w:pPr>
              <w:pStyle w:val="TableParagraph"/>
              <w:numPr>
                <w:ilvl w:val="0"/>
                <w:numId w:val="2"/>
              </w:numPr>
              <w:tabs>
                <w:tab w:val="left" w:pos="793"/>
              </w:tabs>
              <w:spacing w:before="1" w:line="276" w:lineRule="auto"/>
              <w:ind w:right="310"/>
              <w:jc w:val="both"/>
              <w:rPr>
                <w:rFonts w:ascii="Arial" w:eastAsia="ArialMT" w:hAnsi="Arial" w:cs="Arial"/>
                <w:b/>
                <w:bCs/>
                <w:sz w:val="24"/>
                <w:szCs w:val="24"/>
              </w:rPr>
            </w:pPr>
            <w:r w:rsidRPr="006E7878">
              <w:rPr>
                <w:rFonts w:ascii="Arial" w:hAnsi="Arial" w:cs="Arial"/>
              </w:rPr>
              <w:t>Cumplida con el informe de gestión No. 1.</w:t>
            </w:r>
          </w:p>
          <w:p w14:paraId="37F38778" w14:textId="77777777" w:rsidR="00E9266A" w:rsidRPr="006E7878" w:rsidRDefault="00E9266A" w:rsidP="00ED03CE">
            <w:pPr>
              <w:widowControl/>
              <w:ind w:right="310"/>
              <w:jc w:val="both"/>
              <w:rPr>
                <w:rFonts w:ascii="Arial" w:eastAsia="ArialMT" w:hAnsi="Arial" w:cs="Arial"/>
                <w:b/>
                <w:bCs/>
              </w:rPr>
            </w:pPr>
          </w:p>
          <w:p w14:paraId="14A0E2D5" w14:textId="77777777" w:rsidR="00E9266A" w:rsidRPr="006E7878" w:rsidRDefault="00E9266A" w:rsidP="00ED03CE">
            <w:pPr>
              <w:widowControl/>
              <w:ind w:right="310"/>
              <w:jc w:val="both"/>
              <w:rPr>
                <w:rFonts w:ascii="Arial" w:eastAsia="ArialMT" w:hAnsi="Arial" w:cs="Arial"/>
                <w:b/>
                <w:bCs/>
              </w:rPr>
            </w:pPr>
            <w:r w:rsidRPr="006E7878">
              <w:rPr>
                <w:rFonts w:ascii="Arial" w:eastAsia="ArialMT" w:hAnsi="Arial" w:cs="Arial"/>
                <w:b/>
                <w:bCs/>
              </w:rPr>
              <w:t>Cuota 3</w:t>
            </w:r>
          </w:p>
          <w:p w14:paraId="7B2ACFDB" w14:textId="77777777" w:rsidR="00E9266A" w:rsidRPr="006E7878" w:rsidRDefault="00E9266A" w:rsidP="00ED03CE">
            <w:pPr>
              <w:pStyle w:val="TableParagraph"/>
              <w:numPr>
                <w:ilvl w:val="0"/>
                <w:numId w:val="2"/>
              </w:numPr>
              <w:tabs>
                <w:tab w:val="left" w:pos="793"/>
              </w:tabs>
              <w:spacing w:before="1" w:line="276" w:lineRule="auto"/>
              <w:ind w:right="310"/>
              <w:jc w:val="both"/>
              <w:rPr>
                <w:rFonts w:ascii="Arial" w:eastAsia="ArialMT" w:hAnsi="Arial" w:cs="Arial"/>
                <w:b/>
                <w:bCs/>
                <w:sz w:val="24"/>
                <w:szCs w:val="24"/>
              </w:rPr>
            </w:pPr>
            <w:r w:rsidRPr="006E7878">
              <w:rPr>
                <w:rFonts w:ascii="Arial" w:hAnsi="Arial" w:cs="Arial"/>
              </w:rPr>
              <w:t>Cumplida con el informe de gestión No. 1.</w:t>
            </w:r>
          </w:p>
          <w:p w14:paraId="170FA804" w14:textId="47B2A922" w:rsidR="00F0724C" w:rsidRPr="006E7878" w:rsidRDefault="00F0724C" w:rsidP="00ED03CE">
            <w:pPr>
              <w:pStyle w:val="NormalWeb"/>
              <w:spacing w:before="0" w:after="0"/>
              <w:ind w:right="310"/>
              <w:jc w:val="both"/>
              <w:rPr>
                <w:rFonts w:ascii="Arial" w:hAnsi="Arial" w:cs="Arial"/>
              </w:rPr>
            </w:pPr>
          </w:p>
        </w:tc>
        <w:tc>
          <w:tcPr>
            <w:tcW w:w="49" w:type="dxa"/>
          </w:tcPr>
          <w:p w14:paraId="4EAD4DBC" w14:textId="63652C1C" w:rsidR="00240528" w:rsidRPr="006E7878" w:rsidRDefault="00240528">
            <w:pPr>
              <w:widowControl/>
              <w:suppressAutoHyphens w:val="0"/>
              <w:textAlignment w:val="auto"/>
              <w:rPr>
                <w:rFonts w:ascii="Arial" w:hAnsi="Arial" w:cs="Arial"/>
              </w:rPr>
            </w:pPr>
          </w:p>
        </w:tc>
      </w:tr>
      <w:tr w:rsidR="00B350A7" w:rsidRPr="006E7878" w14:paraId="00188CF0" w14:textId="77777777" w:rsidTr="00ED03CE">
        <w:trPr>
          <w:gridAfter w:val="1"/>
          <w:wAfter w:w="49" w:type="dxa"/>
          <w:trHeight w:val="1900"/>
          <w:jc w:val="center"/>
        </w:trPr>
        <w:tc>
          <w:tcPr>
            <w:tcW w:w="4797" w:type="dxa"/>
            <w:gridSpan w:val="2"/>
            <w:tcBorders>
              <w:left w:val="double" w:sz="6" w:space="0" w:color="808080"/>
              <w:bottom w:val="double" w:sz="6" w:space="0" w:color="808080"/>
            </w:tcBorders>
            <w:tcMar>
              <w:left w:w="70" w:type="dxa"/>
              <w:right w:w="70" w:type="dxa"/>
            </w:tcMar>
            <w:vAlign w:val="center"/>
          </w:tcPr>
          <w:p w14:paraId="788F524C" w14:textId="77777777" w:rsidR="00137517" w:rsidRPr="006E7878" w:rsidRDefault="00137517" w:rsidP="00ED03CE">
            <w:pPr>
              <w:pStyle w:val="Default"/>
              <w:numPr>
                <w:ilvl w:val="0"/>
                <w:numId w:val="3"/>
              </w:numPr>
              <w:suppressAutoHyphens w:val="0"/>
              <w:autoSpaceDE w:val="0"/>
              <w:autoSpaceDN w:val="0"/>
              <w:adjustRightInd w:val="0"/>
              <w:ind w:right="229"/>
              <w:jc w:val="both"/>
              <w:rPr>
                <w:rFonts w:eastAsia="Arial MT"/>
                <w:color w:val="auto"/>
                <w:lang w:val="es-ES" w:eastAsia="en-US"/>
              </w:rPr>
            </w:pPr>
            <w:r w:rsidRPr="006E7878">
              <w:rPr>
                <w:rFonts w:eastAsia="Arial MT"/>
                <w:color w:val="auto"/>
                <w:lang w:val="es-ES" w:eastAsia="en-US"/>
              </w:rPr>
              <w:t>Brindar soporte jurídico especializado en la estructuración y en el trámite precontractual y contractual de los procesos de selección objetiva adelantados para la ejecución de los proyectos de inversión del Plan de Desarrollo “Invertir para Crecer”, financiados con recursos del empréstito.</w:t>
            </w:r>
          </w:p>
          <w:p w14:paraId="2B53D273" w14:textId="77777777" w:rsidR="00B350A7" w:rsidRPr="006E7878" w:rsidRDefault="00B350A7" w:rsidP="00B350A7">
            <w:pPr>
              <w:pStyle w:val="Default"/>
              <w:suppressAutoHyphens w:val="0"/>
              <w:autoSpaceDE w:val="0"/>
              <w:autoSpaceDN w:val="0"/>
              <w:adjustRightInd w:val="0"/>
              <w:ind w:left="720"/>
              <w:jc w:val="both"/>
              <w:rPr>
                <w:rFonts w:eastAsia="Arial MT"/>
                <w:color w:val="auto"/>
                <w:lang w:val="es-ES" w:eastAsia="en-US"/>
              </w:rPr>
            </w:pPr>
          </w:p>
        </w:tc>
        <w:tc>
          <w:tcPr>
            <w:tcW w:w="5908" w:type="dxa"/>
            <w:tcBorders>
              <w:left w:val="double" w:sz="6" w:space="0" w:color="808080"/>
              <w:bottom w:val="double" w:sz="6" w:space="0" w:color="808080"/>
              <w:right w:val="double" w:sz="6" w:space="0" w:color="808080"/>
            </w:tcBorders>
            <w:tcMar>
              <w:left w:w="70" w:type="dxa"/>
              <w:right w:w="70" w:type="dxa"/>
            </w:tcMar>
            <w:vAlign w:val="center"/>
          </w:tcPr>
          <w:p w14:paraId="75946380" w14:textId="77777777" w:rsidR="00C6733B" w:rsidRPr="006E7878" w:rsidRDefault="00C6733B" w:rsidP="00C6733B">
            <w:pPr>
              <w:widowControl/>
              <w:jc w:val="both"/>
              <w:rPr>
                <w:rFonts w:ascii="Arial" w:eastAsia="ArialMT" w:hAnsi="Arial" w:cs="Arial"/>
              </w:rPr>
            </w:pPr>
          </w:p>
          <w:p w14:paraId="58BA1FC8" w14:textId="77777777" w:rsidR="00C6733B" w:rsidRPr="006E7878" w:rsidRDefault="00C6733B" w:rsidP="00C6733B">
            <w:pPr>
              <w:widowControl/>
              <w:jc w:val="both"/>
              <w:rPr>
                <w:rFonts w:ascii="Arial" w:eastAsia="ArialMT" w:hAnsi="Arial" w:cs="Arial"/>
                <w:b/>
                <w:bCs/>
              </w:rPr>
            </w:pPr>
            <w:r w:rsidRPr="006E7878">
              <w:rPr>
                <w:rFonts w:ascii="Arial" w:eastAsia="ArialMT" w:hAnsi="Arial" w:cs="Arial"/>
                <w:b/>
                <w:bCs/>
              </w:rPr>
              <w:t>Cuota 1</w:t>
            </w:r>
          </w:p>
          <w:p w14:paraId="77622647" w14:textId="77777777" w:rsidR="00C6733B" w:rsidRPr="006E7878" w:rsidRDefault="00C6733B" w:rsidP="00ED03CE">
            <w:pPr>
              <w:pStyle w:val="Prrafodelista"/>
              <w:widowControl w:val="0"/>
              <w:numPr>
                <w:ilvl w:val="0"/>
                <w:numId w:val="2"/>
              </w:numPr>
              <w:suppressAutoHyphens w:val="0"/>
              <w:ind w:right="310"/>
              <w:jc w:val="both"/>
              <w:textAlignment w:val="auto"/>
              <w:rPr>
                <w:rFonts w:ascii="Arial" w:eastAsia="Arial" w:hAnsi="Arial" w:cs="Arial"/>
              </w:rPr>
            </w:pPr>
            <w:r w:rsidRPr="006E7878">
              <w:rPr>
                <w:rFonts w:ascii="Arial" w:eastAsia="Arial" w:hAnsi="Arial" w:cs="Arial"/>
              </w:rPr>
              <w:t xml:space="preserve">Brindé apoyo jurídico especializado en la proyectó la resolución de adjudicación </w:t>
            </w:r>
            <w:r w:rsidRPr="006E7878">
              <w:rPr>
                <w:rFonts w:ascii="Arial" w:hAnsi="Arial" w:cs="Arial"/>
              </w:rPr>
              <w:t xml:space="preserve">de la licitación pública 4162.010.32.1.1059-2025 “REALIZAR LAS ADECUACIONES DE CANCHAS MÚLTIPLES, JUEGOS INFANTILES Y CANCHA SINTÉTICA DE LOS ESCENARIOS Y ESPACIOS DEPORTIVOS PRIORIZADOS DEL DISTRITO ESPECIAL DE SANTIAGO DE CALI, CON RECURSOS DEL EMPRÉSTITO” </w:t>
            </w:r>
            <w:r w:rsidRPr="006E7878">
              <w:rPr>
                <w:rFonts w:ascii="Arial" w:eastAsia="Arial" w:hAnsi="Arial" w:cs="Arial"/>
              </w:rPr>
              <w:t>así como su realizó su publicación, seguimiento y control en el SECOP II.</w:t>
            </w:r>
          </w:p>
          <w:p w14:paraId="0B635DD8" w14:textId="77777777" w:rsidR="00C6733B" w:rsidRPr="006E7878" w:rsidRDefault="00C6733B" w:rsidP="00C6733B">
            <w:pPr>
              <w:pStyle w:val="NormalWeb"/>
              <w:spacing w:before="0" w:after="0"/>
              <w:ind w:left="406" w:right="170"/>
              <w:jc w:val="both"/>
              <w:rPr>
                <w:rFonts w:ascii="Arial" w:eastAsia="Arial" w:hAnsi="Arial" w:cs="Arial"/>
                <w:lang w:eastAsia="en-US"/>
              </w:rPr>
            </w:pPr>
          </w:p>
          <w:p w14:paraId="7E13D83E" w14:textId="77777777" w:rsidR="00C6733B" w:rsidRDefault="00C6733B" w:rsidP="00ED03CE">
            <w:pPr>
              <w:pStyle w:val="Prrafodelista"/>
              <w:widowControl w:val="0"/>
              <w:numPr>
                <w:ilvl w:val="0"/>
                <w:numId w:val="2"/>
              </w:numPr>
              <w:suppressAutoHyphens w:val="0"/>
              <w:ind w:right="310"/>
              <w:jc w:val="both"/>
              <w:textAlignment w:val="auto"/>
              <w:rPr>
                <w:rFonts w:ascii="Arial" w:eastAsia="Arial" w:hAnsi="Arial" w:cs="Arial"/>
              </w:rPr>
            </w:pPr>
            <w:r w:rsidRPr="006E7878">
              <w:rPr>
                <w:rFonts w:ascii="Arial" w:eastAsia="Arial" w:hAnsi="Arial" w:cs="Arial"/>
              </w:rPr>
              <w:t>Brindé apoyo jurídico especializado en la estructuración y el trámite precontractual de los siguientes procesos de contratación directa, así como su realizó su publicación, seguimiento y control en el SECOP II.</w:t>
            </w:r>
          </w:p>
          <w:p w14:paraId="07E12EEE" w14:textId="77777777" w:rsidR="00ED03CE" w:rsidRPr="00ED03CE" w:rsidRDefault="00ED03CE" w:rsidP="00ED03CE">
            <w:pPr>
              <w:pStyle w:val="Prrafodelista"/>
              <w:rPr>
                <w:rFonts w:ascii="Arial" w:eastAsia="Arial" w:hAnsi="Arial" w:cs="Arial"/>
              </w:rPr>
            </w:pPr>
          </w:p>
          <w:p w14:paraId="2ABF4C5C" w14:textId="77777777" w:rsidR="00ED03CE" w:rsidRPr="006E7878" w:rsidRDefault="00ED03CE" w:rsidP="00ED03CE">
            <w:pPr>
              <w:pStyle w:val="Prrafodelista"/>
              <w:widowControl w:val="0"/>
              <w:suppressAutoHyphens w:val="0"/>
              <w:ind w:left="1440" w:right="310"/>
              <w:jc w:val="both"/>
              <w:textAlignment w:val="auto"/>
              <w:rPr>
                <w:rFonts w:ascii="Arial" w:eastAsia="Arial" w:hAnsi="Arial" w:cs="Arial"/>
              </w:rPr>
            </w:pPr>
          </w:p>
          <w:p w14:paraId="5A5BCC3E" w14:textId="77777777" w:rsidR="00C6733B" w:rsidRPr="006E7878" w:rsidRDefault="00C6733B" w:rsidP="00C6733B">
            <w:pPr>
              <w:pStyle w:val="Prrafodelista"/>
              <w:numPr>
                <w:ilvl w:val="1"/>
                <w:numId w:val="2"/>
              </w:numPr>
              <w:suppressAutoHyphens w:val="0"/>
              <w:ind w:right="111"/>
              <w:jc w:val="both"/>
              <w:textAlignment w:val="auto"/>
              <w:rPr>
                <w:rFonts w:ascii="Arial" w:hAnsi="Arial" w:cs="Arial"/>
              </w:rPr>
            </w:pPr>
            <w:r w:rsidRPr="006E7878">
              <w:rPr>
                <w:rFonts w:ascii="Arial" w:hAnsi="Arial" w:cs="Arial"/>
              </w:rPr>
              <w:t>4162.010.32.1.2389-2025</w:t>
            </w:r>
          </w:p>
          <w:p w14:paraId="0EB73AF9" w14:textId="77777777" w:rsidR="00C6733B" w:rsidRPr="006E7878" w:rsidRDefault="00C6733B" w:rsidP="00C6733B">
            <w:pPr>
              <w:pStyle w:val="Prrafodelista"/>
              <w:numPr>
                <w:ilvl w:val="1"/>
                <w:numId w:val="2"/>
              </w:numPr>
              <w:suppressAutoHyphens w:val="0"/>
              <w:ind w:right="111"/>
              <w:jc w:val="both"/>
              <w:textAlignment w:val="auto"/>
              <w:rPr>
                <w:rFonts w:ascii="Arial" w:hAnsi="Arial" w:cs="Arial"/>
              </w:rPr>
            </w:pPr>
            <w:r w:rsidRPr="006E7878">
              <w:rPr>
                <w:rFonts w:ascii="Arial" w:hAnsi="Arial" w:cs="Arial"/>
              </w:rPr>
              <w:t>4162.010.32.1.2398-2025</w:t>
            </w:r>
          </w:p>
          <w:p w14:paraId="265E0AC5" w14:textId="77777777" w:rsidR="00C6733B" w:rsidRPr="006E7878" w:rsidRDefault="00C6733B" w:rsidP="00C6733B">
            <w:pPr>
              <w:pStyle w:val="NormalWeb"/>
              <w:spacing w:before="0" w:after="0"/>
              <w:ind w:left="406" w:right="170"/>
              <w:jc w:val="both"/>
              <w:rPr>
                <w:rFonts w:ascii="Arial" w:eastAsia="Arial" w:hAnsi="Arial" w:cs="Arial"/>
                <w:lang w:eastAsia="en-US"/>
              </w:rPr>
            </w:pPr>
          </w:p>
          <w:p w14:paraId="00CFF6C5" w14:textId="77777777" w:rsidR="00C6733B" w:rsidRPr="006E7878" w:rsidRDefault="00C6733B" w:rsidP="00ED03CE">
            <w:pPr>
              <w:pStyle w:val="Prrafodelista"/>
              <w:widowControl w:val="0"/>
              <w:numPr>
                <w:ilvl w:val="0"/>
                <w:numId w:val="2"/>
              </w:numPr>
              <w:suppressAutoHyphens w:val="0"/>
              <w:ind w:right="310"/>
              <w:jc w:val="both"/>
              <w:textAlignment w:val="auto"/>
              <w:rPr>
                <w:rFonts w:ascii="Arial" w:eastAsia="Arial" w:hAnsi="Arial" w:cs="Arial"/>
              </w:rPr>
            </w:pPr>
            <w:r w:rsidRPr="006E7878">
              <w:rPr>
                <w:rFonts w:ascii="Arial" w:eastAsia="Arial" w:hAnsi="Arial" w:cs="Arial"/>
              </w:rPr>
              <w:t>Brindé apoyo jurídico especializado en el trámite contractual de los siguientes contratos de prestación de servicios profesionales y de apoyo a la gestión así como su realizó su publicación, seguimiento y control en el SECOP II:</w:t>
            </w:r>
          </w:p>
          <w:p w14:paraId="453A96D1" w14:textId="77777777" w:rsidR="00C6733B" w:rsidRPr="006E7878" w:rsidRDefault="00C6733B" w:rsidP="00C6733B">
            <w:pPr>
              <w:pStyle w:val="Prrafodelista"/>
              <w:numPr>
                <w:ilvl w:val="1"/>
                <w:numId w:val="2"/>
              </w:numPr>
              <w:suppressAutoHyphens w:val="0"/>
              <w:ind w:right="111"/>
              <w:jc w:val="both"/>
              <w:textAlignment w:val="auto"/>
              <w:rPr>
                <w:rFonts w:ascii="Arial" w:hAnsi="Arial" w:cs="Arial"/>
              </w:rPr>
            </w:pPr>
            <w:r w:rsidRPr="006E7878">
              <w:rPr>
                <w:rFonts w:ascii="Arial" w:hAnsi="Arial" w:cs="Arial"/>
              </w:rPr>
              <w:t>4162.010.26.1.4823-2025</w:t>
            </w:r>
          </w:p>
          <w:p w14:paraId="73B8B30E" w14:textId="77777777" w:rsidR="00C6733B" w:rsidRPr="006E7878" w:rsidRDefault="00C6733B" w:rsidP="00C6733B">
            <w:pPr>
              <w:pStyle w:val="Prrafodelista"/>
              <w:numPr>
                <w:ilvl w:val="1"/>
                <w:numId w:val="2"/>
              </w:numPr>
              <w:suppressAutoHyphens w:val="0"/>
              <w:ind w:right="111"/>
              <w:jc w:val="both"/>
              <w:textAlignment w:val="auto"/>
              <w:rPr>
                <w:rFonts w:ascii="Arial" w:hAnsi="Arial" w:cs="Arial"/>
              </w:rPr>
            </w:pPr>
            <w:r w:rsidRPr="006E7878">
              <w:rPr>
                <w:rFonts w:ascii="Arial" w:hAnsi="Arial" w:cs="Arial"/>
              </w:rPr>
              <w:lastRenderedPageBreak/>
              <w:t>4162.010.26.1.4824-2025</w:t>
            </w:r>
          </w:p>
          <w:p w14:paraId="0FBA114E" w14:textId="77777777" w:rsidR="00C6733B" w:rsidRPr="006E7878" w:rsidRDefault="00C6733B" w:rsidP="00C6733B">
            <w:pPr>
              <w:pStyle w:val="Prrafodelista"/>
              <w:numPr>
                <w:ilvl w:val="1"/>
                <w:numId w:val="2"/>
              </w:numPr>
              <w:suppressAutoHyphens w:val="0"/>
              <w:ind w:right="111"/>
              <w:jc w:val="both"/>
              <w:textAlignment w:val="auto"/>
              <w:rPr>
                <w:rFonts w:ascii="Arial" w:hAnsi="Arial" w:cs="Arial"/>
              </w:rPr>
            </w:pPr>
            <w:r w:rsidRPr="006E7878">
              <w:rPr>
                <w:rFonts w:ascii="Arial" w:hAnsi="Arial" w:cs="Arial"/>
              </w:rPr>
              <w:t>4162.010.26.1.4825-2025</w:t>
            </w:r>
          </w:p>
          <w:p w14:paraId="7036A27E" w14:textId="77777777" w:rsidR="00C6733B" w:rsidRPr="006E7878" w:rsidRDefault="00C6733B" w:rsidP="00C6733B">
            <w:pPr>
              <w:pStyle w:val="Prrafodelista"/>
              <w:numPr>
                <w:ilvl w:val="1"/>
                <w:numId w:val="2"/>
              </w:numPr>
              <w:suppressAutoHyphens w:val="0"/>
              <w:ind w:right="111"/>
              <w:jc w:val="both"/>
              <w:textAlignment w:val="auto"/>
              <w:rPr>
                <w:rFonts w:ascii="Arial" w:hAnsi="Arial" w:cs="Arial"/>
              </w:rPr>
            </w:pPr>
            <w:r w:rsidRPr="006E7878">
              <w:rPr>
                <w:rFonts w:ascii="Arial" w:hAnsi="Arial" w:cs="Arial"/>
              </w:rPr>
              <w:t>4162.010.26.1.4836-2025</w:t>
            </w:r>
          </w:p>
          <w:p w14:paraId="7B04AEB6" w14:textId="77777777" w:rsidR="00C6733B" w:rsidRPr="006E7878" w:rsidRDefault="00C6733B" w:rsidP="00C6733B">
            <w:pPr>
              <w:pStyle w:val="Prrafodelista"/>
              <w:numPr>
                <w:ilvl w:val="1"/>
                <w:numId w:val="2"/>
              </w:numPr>
              <w:suppressAutoHyphens w:val="0"/>
              <w:ind w:right="111"/>
              <w:jc w:val="both"/>
              <w:textAlignment w:val="auto"/>
              <w:rPr>
                <w:rFonts w:ascii="Arial" w:hAnsi="Arial" w:cs="Arial"/>
              </w:rPr>
            </w:pPr>
            <w:r w:rsidRPr="006E7878">
              <w:rPr>
                <w:rFonts w:ascii="Arial" w:hAnsi="Arial" w:cs="Arial"/>
              </w:rPr>
              <w:t>4162.010.26.1.4837-2025</w:t>
            </w:r>
          </w:p>
          <w:p w14:paraId="7DAF6E87" w14:textId="77777777" w:rsidR="00C6733B" w:rsidRPr="006E7878" w:rsidRDefault="00C6733B" w:rsidP="00C6733B">
            <w:pPr>
              <w:pStyle w:val="Prrafodelista"/>
              <w:numPr>
                <w:ilvl w:val="1"/>
                <w:numId w:val="2"/>
              </w:numPr>
              <w:suppressAutoHyphens w:val="0"/>
              <w:ind w:right="111"/>
              <w:jc w:val="both"/>
              <w:textAlignment w:val="auto"/>
              <w:rPr>
                <w:rFonts w:ascii="Arial" w:hAnsi="Arial" w:cs="Arial"/>
              </w:rPr>
            </w:pPr>
            <w:r w:rsidRPr="006E7878">
              <w:rPr>
                <w:rFonts w:ascii="Arial" w:hAnsi="Arial" w:cs="Arial"/>
              </w:rPr>
              <w:t>4162.010.26.1.4838-2025</w:t>
            </w:r>
          </w:p>
          <w:p w14:paraId="4E303F55" w14:textId="77777777" w:rsidR="00C6733B" w:rsidRPr="006E7878" w:rsidRDefault="00C6733B" w:rsidP="00C6733B">
            <w:pPr>
              <w:pStyle w:val="TableParagraph"/>
              <w:tabs>
                <w:tab w:val="left" w:pos="793"/>
              </w:tabs>
              <w:spacing w:before="1" w:line="276" w:lineRule="auto"/>
              <w:ind w:left="1440" w:right="66"/>
              <w:jc w:val="both"/>
              <w:rPr>
                <w:rFonts w:ascii="Arial" w:eastAsia="ArialMT" w:hAnsi="Arial" w:cs="Arial"/>
              </w:rPr>
            </w:pPr>
          </w:p>
          <w:p w14:paraId="2BFA7752" w14:textId="77777777" w:rsidR="00C6733B" w:rsidRPr="006E7878" w:rsidRDefault="00C6733B" w:rsidP="00C6733B">
            <w:pPr>
              <w:widowControl/>
              <w:jc w:val="both"/>
              <w:rPr>
                <w:rFonts w:ascii="Arial" w:eastAsia="ArialMT" w:hAnsi="Arial" w:cs="Arial"/>
                <w:b/>
                <w:bCs/>
              </w:rPr>
            </w:pPr>
            <w:r w:rsidRPr="006E7878">
              <w:rPr>
                <w:rFonts w:ascii="Arial" w:eastAsia="ArialMT" w:hAnsi="Arial" w:cs="Arial"/>
                <w:b/>
                <w:bCs/>
              </w:rPr>
              <w:t>Cuota 2</w:t>
            </w:r>
          </w:p>
          <w:p w14:paraId="42C05DA7" w14:textId="77777777" w:rsidR="00C6733B" w:rsidRPr="006E7878" w:rsidRDefault="00C6733B" w:rsidP="00ED03CE">
            <w:pPr>
              <w:pStyle w:val="Prrafodelista"/>
              <w:widowControl w:val="0"/>
              <w:numPr>
                <w:ilvl w:val="0"/>
                <w:numId w:val="2"/>
              </w:numPr>
              <w:suppressAutoHyphens w:val="0"/>
              <w:ind w:right="310"/>
              <w:jc w:val="both"/>
              <w:textAlignment w:val="auto"/>
              <w:rPr>
                <w:rFonts w:ascii="Arial" w:hAnsi="Arial" w:cs="Arial"/>
              </w:rPr>
            </w:pPr>
            <w:r w:rsidRPr="006E7878">
              <w:rPr>
                <w:rFonts w:ascii="Arial" w:hAnsi="Arial" w:cs="Arial"/>
              </w:rPr>
              <w:t>Brindé apoyo jurídico especializado en la consolidación del informe de evaluación final, proyectó la resolución de adjudicación del concurso de méritos 4162.010.32.1.1388-2025 “REALIZAR LA INTERVENTORIA INTEGRAL: TECNICA, ADMINISTRATIVA, FINANCIERA, JURIDICA, SOCIAL Y AMBIENTAL AL CONTRATO DE OBRA DERIVADO DEL PROCESO DE LICITACION PUBLICA No. 4162.010.32.1.1059-2025, CUYO OBJETO ES "REALIZAR LAS ADECUACIONES DE CANCHAS MULTIPLES, JUEGOS INFANTILES Y CANCHA SINTETICA DE LOS ESCENARIOS Y ESPACIOS DEPORTIVOS PRIORIZADOS DEL DISTRITO ESPECIAL DE SANTIAGO DE CALI, CON RECURSOS DEL EMPRESTITO”; elaboró el contrato electrónico y el complemento del mismo, así como su realizó su publicación, seguimiento y control en el SECOP II.</w:t>
            </w:r>
          </w:p>
          <w:p w14:paraId="68D5B9D7" w14:textId="77777777" w:rsidR="00C6733B" w:rsidRPr="006E7878" w:rsidRDefault="00C6733B" w:rsidP="00C6733B">
            <w:pPr>
              <w:widowControl/>
              <w:jc w:val="both"/>
              <w:rPr>
                <w:rFonts w:ascii="Arial" w:hAnsi="Arial" w:cs="Arial"/>
              </w:rPr>
            </w:pPr>
          </w:p>
          <w:p w14:paraId="6A4755B4" w14:textId="77777777" w:rsidR="00C6733B" w:rsidRPr="006E7878" w:rsidRDefault="00C6733B" w:rsidP="00ED03CE">
            <w:pPr>
              <w:pStyle w:val="Prrafodelista"/>
              <w:widowControl w:val="0"/>
              <w:numPr>
                <w:ilvl w:val="0"/>
                <w:numId w:val="2"/>
              </w:numPr>
              <w:suppressAutoHyphens w:val="0"/>
              <w:ind w:right="310"/>
              <w:jc w:val="both"/>
              <w:textAlignment w:val="auto"/>
              <w:rPr>
                <w:rFonts w:ascii="Arial" w:hAnsi="Arial" w:cs="Arial"/>
              </w:rPr>
            </w:pPr>
            <w:r w:rsidRPr="006E7878">
              <w:rPr>
                <w:rFonts w:ascii="Arial" w:hAnsi="Arial" w:cs="Arial"/>
              </w:rPr>
              <w:t>Brindé apoyo jurídico especializado en la respuesta a las observaciones al proyecto de pliego de condiciones, y elaboró la resolución de apertura y los documentos base definitivos del concurso de méritos 4162.010.32.1.1986-2025 “REALIZAR LA INTERVENTORÍA INTEGRAL: TÉCNICA, ADMINISTRATIVA, FINANCIERA, JURÍDICA, SOCIAL Y AMBIENTAL AL CONTRATO DE OBRA DERIVADO DEL PROCESO DE LICITACIÓN PÚBLICA No. 4162.010.32.1.1985-2025, CUYO OBJETO ES "REALIZAR EL MANTENIMIENTO DE LA PLATAFORMA +5,70 COLISEO DEL PUEBLO Y LA ADECUACIÓN DE 17 ESCENARIOS Y ESPACIOS DEPORTIVOS PRIORIZADOS DEL DISTRITO ESPECIAL DE SANTIAGO DE CALI, CON RECURSOS DEL EMPRÉSTITO”.” así como su realizó su publicación, seguimiento y control en el SECOP II.</w:t>
            </w:r>
          </w:p>
          <w:p w14:paraId="4DAFCA1C" w14:textId="77777777" w:rsidR="00C6733B" w:rsidRPr="006E7878" w:rsidRDefault="00C6733B" w:rsidP="00C6733B">
            <w:pPr>
              <w:widowControl/>
              <w:jc w:val="both"/>
              <w:rPr>
                <w:rFonts w:ascii="Arial" w:hAnsi="Arial" w:cs="Arial"/>
              </w:rPr>
            </w:pPr>
          </w:p>
          <w:p w14:paraId="6BE96757" w14:textId="77777777" w:rsidR="00C6733B" w:rsidRPr="006E7878" w:rsidRDefault="00C6733B" w:rsidP="00ED03CE">
            <w:pPr>
              <w:pStyle w:val="Prrafodelista"/>
              <w:widowControl w:val="0"/>
              <w:numPr>
                <w:ilvl w:val="0"/>
                <w:numId w:val="2"/>
              </w:numPr>
              <w:suppressAutoHyphens w:val="0"/>
              <w:ind w:right="310"/>
              <w:jc w:val="both"/>
              <w:textAlignment w:val="auto"/>
              <w:rPr>
                <w:rFonts w:ascii="Arial" w:hAnsi="Arial" w:cs="Arial"/>
                <w:sz w:val="24"/>
                <w:szCs w:val="24"/>
              </w:rPr>
            </w:pPr>
            <w:r w:rsidRPr="006E7878">
              <w:rPr>
                <w:rFonts w:ascii="Arial" w:hAnsi="Arial" w:cs="Arial"/>
                <w:sz w:val="24"/>
                <w:szCs w:val="24"/>
              </w:rPr>
              <w:t xml:space="preserve">Brindé apoyo jurídico especializado en la elaboración del otrosí No. 6 del convenio específico interadministrativo No. 4162.010.27.1.0007-2025 suscrito con CORFECALI y cuyo objeto es </w:t>
            </w:r>
            <w:r w:rsidRPr="006E7878">
              <w:rPr>
                <w:rFonts w:ascii="Arial" w:hAnsi="Arial" w:cs="Arial"/>
                <w:sz w:val="24"/>
                <w:szCs w:val="24"/>
              </w:rPr>
              <w:lastRenderedPageBreak/>
              <w:t>“</w:t>
            </w:r>
            <w:r w:rsidRPr="006E7878">
              <w:rPr>
                <w:rFonts w:ascii="Arial" w:hAnsi="Arial" w:cs="Arial"/>
              </w:rPr>
              <w:t xml:space="preserve">AUNAR ESFUERZOS ENTRE EL DISTRITO Y CORFECALI PARA BRINDAR LA LOGÍSTICA EN ALOJAMIENTO (RESERVAS), ALIMENTACIÓN (REFRIGERIOS), HIDRATACIÓN, AYUDAS ERGOGÉNICAS, BOTIQUÍN, DOTACIÓN, UNIFORMES, IMPLEMENTACIÓN DEPORTIVA, TRANSPORTE TERRESTRE, PÓLIZAS, PERSONAL ÍDOLOS Y FOGUEOS REQUERIDA PARA LA PREPARACIÓN Y PARTICIPACIÓN DE LA SELECCIÓN CALI EN LOS JUEGOS DEPORTIVOS DEPARTAMENTALES 2025” </w:t>
            </w:r>
            <w:r w:rsidRPr="006E7878">
              <w:rPr>
                <w:rFonts w:ascii="Arial" w:hAnsi="Arial" w:cs="Arial"/>
                <w:sz w:val="24"/>
                <w:szCs w:val="24"/>
              </w:rPr>
              <w:t>así como su realizó su publicación, seguimiento y control en el SECOP II.</w:t>
            </w:r>
          </w:p>
          <w:p w14:paraId="742E6645" w14:textId="77777777" w:rsidR="00C6733B" w:rsidRPr="006E7878" w:rsidRDefault="00C6733B" w:rsidP="00C6733B">
            <w:pPr>
              <w:widowControl/>
              <w:jc w:val="both"/>
              <w:rPr>
                <w:rFonts w:ascii="Arial" w:hAnsi="Arial" w:cs="Arial"/>
              </w:rPr>
            </w:pPr>
          </w:p>
          <w:p w14:paraId="33165409" w14:textId="77777777" w:rsidR="00C6733B" w:rsidRPr="006E7878" w:rsidRDefault="00C6733B" w:rsidP="00C6733B">
            <w:pPr>
              <w:widowControl/>
              <w:jc w:val="both"/>
              <w:rPr>
                <w:rFonts w:ascii="Arial" w:eastAsia="ArialMT" w:hAnsi="Arial" w:cs="Arial"/>
                <w:b/>
                <w:bCs/>
              </w:rPr>
            </w:pPr>
          </w:p>
          <w:p w14:paraId="7AA2B78E" w14:textId="77777777" w:rsidR="00C6733B" w:rsidRPr="006E7878" w:rsidRDefault="00C6733B" w:rsidP="00C6733B">
            <w:pPr>
              <w:widowControl/>
              <w:jc w:val="both"/>
              <w:rPr>
                <w:rFonts w:ascii="Arial" w:eastAsia="ArialMT" w:hAnsi="Arial" w:cs="Arial"/>
                <w:b/>
                <w:bCs/>
              </w:rPr>
            </w:pPr>
            <w:r w:rsidRPr="006E7878">
              <w:rPr>
                <w:rFonts w:ascii="Arial" w:eastAsia="ArialMT" w:hAnsi="Arial" w:cs="Arial"/>
                <w:b/>
                <w:bCs/>
              </w:rPr>
              <w:t>Cuota 3</w:t>
            </w:r>
          </w:p>
          <w:p w14:paraId="4F68BE11" w14:textId="77777777" w:rsidR="00C6733B" w:rsidRPr="006E7878" w:rsidRDefault="00C6733B" w:rsidP="0061242A">
            <w:pPr>
              <w:pStyle w:val="Prrafodelista"/>
              <w:widowControl w:val="0"/>
              <w:numPr>
                <w:ilvl w:val="0"/>
                <w:numId w:val="2"/>
              </w:numPr>
              <w:suppressAutoHyphens w:val="0"/>
              <w:ind w:right="310"/>
              <w:jc w:val="both"/>
              <w:textAlignment w:val="auto"/>
              <w:rPr>
                <w:rFonts w:ascii="Arial" w:hAnsi="Arial" w:cs="Arial"/>
              </w:rPr>
            </w:pPr>
            <w:r w:rsidRPr="006E7878">
              <w:rPr>
                <w:rFonts w:ascii="Arial" w:hAnsi="Arial" w:cs="Arial"/>
              </w:rPr>
              <w:t>Brindé apoyo jurídico especializado en la evaluación jurídica de las ofertas, en la respuesta a observaciones al informe de evaluación, en la elaboración del acto administrativo de adjudicación del concurso de méritos 4162.010.32.1.1986-2025 ““REALIZAR LA INTERVENTORÍA INTEGRAL: TÉCNICA, ADMINISTRATIVA, FINANCIERA, JURÍDICA, SOCIAL Y AMBIENTAL AL CONTRATO DE OBRA DERIVADO DEL PROCESO DE LICITACIÓN PÚBLICA No. 4162.010.32.1.1985-2025, CUYO OBJETO ES "REALIZAR EL MANTENIMIENTO DE LA PLATAFORMA +5,70 COLISEO DEL PUEBLO Y LA ADECUACIÓN DE 17 ESCENARIOS Y ESPACIOS DEPORTIVOS PRIORIZADOS DEL DISTRITO ESPECIAL DE SANTIAGO DE CALI, CON RECURSOS DEL EMPRÉSTITO”.” así como su realizó su publicación, seguimiento y control en el SECOP II.</w:t>
            </w:r>
          </w:p>
          <w:p w14:paraId="00507935" w14:textId="77777777" w:rsidR="00C6733B" w:rsidRPr="006E7878" w:rsidRDefault="00C6733B" w:rsidP="00C6733B">
            <w:pPr>
              <w:pStyle w:val="TableParagraph"/>
              <w:tabs>
                <w:tab w:val="left" w:pos="793"/>
              </w:tabs>
              <w:spacing w:before="1" w:line="276" w:lineRule="auto"/>
              <w:ind w:left="1440" w:right="66"/>
              <w:jc w:val="both"/>
              <w:rPr>
                <w:rFonts w:ascii="Arial" w:hAnsi="Arial" w:cs="Arial"/>
              </w:rPr>
            </w:pPr>
          </w:p>
          <w:p w14:paraId="2A46905E" w14:textId="77777777" w:rsidR="00C6733B" w:rsidRPr="006E7878" w:rsidRDefault="00C6733B" w:rsidP="00C6733B">
            <w:pPr>
              <w:pStyle w:val="TableParagraph"/>
              <w:tabs>
                <w:tab w:val="left" w:pos="793"/>
              </w:tabs>
              <w:spacing w:before="1" w:line="276" w:lineRule="auto"/>
              <w:ind w:left="1440" w:right="66"/>
              <w:jc w:val="both"/>
              <w:rPr>
                <w:rFonts w:ascii="Arial" w:hAnsi="Arial" w:cs="Arial"/>
              </w:rPr>
            </w:pPr>
          </w:p>
          <w:p w14:paraId="6AD56419" w14:textId="3B8899D9" w:rsidR="003F28E1" w:rsidRPr="006E7878" w:rsidRDefault="00C6733B" w:rsidP="0061242A">
            <w:pPr>
              <w:pStyle w:val="Prrafodelista"/>
              <w:widowControl w:val="0"/>
              <w:numPr>
                <w:ilvl w:val="0"/>
                <w:numId w:val="2"/>
              </w:numPr>
              <w:suppressAutoHyphens w:val="0"/>
              <w:ind w:right="310"/>
              <w:jc w:val="both"/>
              <w:textAlignment w:val="auto"/>
              <w:rPr>
                <w:rFonts w:ascii="Arial" w:hAnsi="Arial" w:cs="Arial"/>
              </w:rPr>
            </w:pPr>
            <w:r w:rsidRPr="006E7878">
              <w:rPr>
                <w:rFonts w:ascii="Arial" w:hAnsi="Arial" w:cs="Arial"/>
              </w:rPr>
              <w:t xml:space="preserve">Brindé apoyo jurídico especializado para la elaboración de la resolución de apertura, documento base definitivo, en la audiencia de asignación de riesgos, en la evaluación jurídica de las ofertas, en la respuesta a observaciones al informe de evaluación, en la audiencia de adjudicación, en la elaboración del acto administrativo de adjudicación la licitación pública  4162.010.32.1.1985-2025 "REALIZAR EL MANTENIMIENTO DE LA PLATAFORMA +5,70 COLISEO DEL PUEBLO Y LA ADECUACIÓN DE 17 ESCENARIOS Y ESPACIOS DEPORTIVOS PRIORIZADOS DEL DISTRITO ESPECIAL DE SANTIAGO DE CALI, CON RECURSOS DEL EMPRÉSTITO” así como su realizó su </w:t>
            </w:r>
            <w:r w:rsidRPr="006E7878">
              <w:rPr>
                <w:rFonts w:ascii="Arial" w:hAnsi="Arial" w:cs="Arial"/>
              </w:rPr>
              <w:lastRenderedPageBreak/>
              <w:t>publicación, seguimiento y control en el SECOP II.</w:t>
            </w:r>
          </w:p>
          <w:p w14:paraId="49BD5952" w14:textId="35909858" w:rsidR="00216767" w:rsidRPr="006E7878" w:rsidRDefault="00216767" w:rsidP="006753D4">
            <w:pPr>
              <w:pStyle w:val="NormalWeb"/>
              <w:spacing w:before="0" w:after="0"/>
              <w:ind w:right="170"/>
              <w:jc w:val="both"/>
              <w:rPr>
                <w:rFonts w:ascii="Arial" w:hAnsi="Arial" w:cs="Arial"/>
                <w:sz w:val="20"/>
                <w:szCs w:val="20"/>
              </w:rPr>
            </w:pPr>
          </w:p>
        </w:tc>
      </w:tr>
      <w:tr w:rsidR="00B350A7" w:rsidRPr="006E7878" w14:paraId="6208F8DE" w14:textId="77777777" w:rsidTr="00ED03CE">
        <w:trPr>
          <w:trHeight w:val="1900"/>
          <w:jc w:val="center"/>
        </w:trPr>
        <w:tc>
          <w:tcPr>
            <w:tcW w:w="4797" w:type="dxa"/>
            <w:gridSpan w:val="2"/>
            <w:tcBorders>
              <w:left w:val="double" w:sz="6" w:space="0" w:color="808080"/>
              <w:bottom w:val="double" w:sz="6" w:space="0" w:color="808080"/>
            </w:tcBorders>
            <w:tcMar>
              <w:left w:w="70" w:type="dxa"/>
              <w:right w:w="70" w:type="dxa"/>
            </w:tcMar>
            <w:vAlign w:val="center"/>
          </w:tcPr>
          <w:p w14:paraId="23C9A54E" w14:textId="77777777" w:rsidR="008C61EC" w:rsidRPr="006E7878" w:rsidRDefault="008C61EC" w:rsidP="003A35D3">
            <w:pPr>
              <w:pStyle w:val="Default"/>
              <w:numPr>
                <w:ilvl w:val="0"/>
                <w:numId w:val="3"/>
              </w:numPr>
              <w:suppressAutoHyphens w:val="0"/>
              <w:autoSpaceDE w:val="0"/>
              <w:autoSpaceDN w:val="0"/>
              <w:adjustRightInd w:val="0"/>
              <w:ind w:right="229"/>
              <w:jc w:val="both"/>
            </w:pPr>
            <w:r w:rsidRPr="006E7878">
              <w:lastRenderedPageBreak/>
              <w:t>Integrar, desde el rol jurídico, los equipos estructuradores y/o evaluadores de los procesos de selección de contratistas en los que sea designado por el ordenador del gasto.</w:t>
            </w:r>
          </w:p>
          <w:p w14:paraId="6F9AE649" w14:textId="6130AF80" w:rsidR="00B350A7" w:rsidRPr="006E7878" w:rsidRDefault="00B350A7" w:rsidP="008C61EC">
            <w:pPr>
              <w:pStyle w:val="Default"/>
              <w:suppressAutoHyphens w:val="0"/>
              <w:autoSpaceDE w:val="0"/>
              <w:autoSpaceDN w:val="0"/>
              <w:adjustRightInd w:val="0"/>
              <w:ind w:left="720" w:right="126"/>
              <w:jc w:val="both"/>
              <w:rPr>
                <w:rFonts w:eastAsia="Arial MT"/>
                <w:color w:val="auto"/>
                <w:lang w:val="es-ES" w:eastAsia="en-US"/>
              </w:rPr>
            </w:pPr>
          </w:p>
        </w:tc>
        <w:tc>
          <w:tcPr>
            <w:tcW w:w="5908" w:type="dxa"/>
            <w:tcBorders>
              <w:left w:val="double" w:sz="6" w:space="0" w:color="808080"/>
              <w:bottom w:val="double" w:sz="6" w:space="0" w:color="808080"/>
              <w:right w:val="double" w:sz="6" w:space="0" w:color="808080"/>
            </w:tcBorders>
            <w:tcMar>
              <w:left w:w="70" w:type="dxa"/>
              <w:right w:w="70" w:type="dxa"/>
            </w:tcMar>
            <w:vAlign w:val="center"/>
          </w:tcPr>
          <w:p w14:paraId="55FC6049" w14:textId="77777777" w:rsidR="00B16FBF" w:rsidRPr="006E7878" w:rsidRDefault="00B16FBF" w:rsidP="00B16FBF">
            <w:pPr>
              <w:widowControl/>
              <w:jc w:val="both"/>
              <w:rPr>
                <w:rFonts w:ascii="Arial" w:eastAsia="ArialMT" w:hAnsi="Arial" w:cs="Arial"/>
                <w:b/>
                <w:bCs/>
              </w:rPr>
            </w:pPr>
            <w:r w:rsidRPr="006E7878">
              <w:rPr>
                <w:rFonts w:ascii="Arial" w:eastAsia="ArialMT" w:hAnsi="Arial" w:cs="Arial"/>
                <w:b/>
                <w:bCs/>
              </w:rPr>
              <w:t xml:space="preserve">Cuota 1 </w:t>
            </w:r>
          </w:p>
          <w:p w14:paraId="4E06B90B" w14:textId="77777777" w:rsidR="00B16FBF" w:rsidRPr="00FC59D0" w:rsidRDefault="00B16FBF" w:rsidP="00FC59D0">
            <w:pPr>
              <w:pStyle w:val="Prrafodelista"/>
              <w:widowControl w:val="0"/>
              <w:numPr>
                <w:ilvl w:val="0"/>
                <w:numId w:val="2"/>
              </w:numPr>
              <w:suppressAutoHyphens w:val="0"/>
              <w:ind w:right="310"/>
              <w:jc w:val="both"/>
              <w:textAlignment w:val="auto"/>
              <w:rPr>
                <w:rFonts w:ascii="Arial" w:eastAsia="Arial" w:hAnsi="Arial" w:cs="Arial"/>
              </w:rPr>
            </w:pPr>
            <w:r w:rsidRPr="006E7878">
              <w:rPr>
                <w:rFonts w:ascii="Arial" w:hAnsi="Arial" w:cs="Arial"/>
              </w:rPr>
              <w:t>Integré el rol jurídico de los siguientes contratos de prestación de servicios:</w:t>
            </w:r>
          </w:p>
          <w:p w14:paraId="7C0BCA9C" w14:textId="77777777" w:rsidR="00FC59D0" w:rsidRPr="006E7878" w:rsidRDefault="00FC59D0" w:rsidP="00FC59D0">
            <w:pPr>
              <w:pStyle w:val="Prrafodelista"/>
              <w:widowControl w:val="0"/>
              <w:suppressAutoHyphens w:val="0"/>
              <w:ind w:left="1440" w:right="310"/>
              <w:jc w:val="both"/>
              <w:textAlignment w:val="auto"/>
              <w:rPr>
                <w:rFonts w:ascii="Arial" w:eastAsia="Arial" w:hAnsi="Arial" w:cs="Arial"/>
              </w:rPr>
            </w:pPr>
          </w:p>
          <w:p w14:paraId="72F5C3BE" w14:textId="77777777" w:rsidR="00B16FBF" w:rsidRPr="006E7878" w:rsidRDefault="00B16FBF" w:rsidP="00B16FBF">
            <w:pPr>
              <w:pStyle w:val="Prrafodelista"/>
              <w:numPr>
                <w:ilvl w:val="1"/>
                <w:numId w:val="2"/>
              </w:numPr>
              <w:suppressAutoHyphens w:val="0"/>
              <w:ind w:right="111"/>
              <w:jc w:val="both"/>
              <w:textAlignment w:val="auto"/>
              <w:rPr>
                <w:rFonts w:ascii="Arial" w:hAnsi="Arial" w:cs="Arial"/>
              </w:rPr>
            </w:pPr>
            <w:r w:rsidRPr="006E7878">
              <w:rPr>
                <w:rFonts w:ascii="Arial" w:hAnsi="Arial" w:cs="Arial"/>
              </w:rPr>
              <w:t>4162.010.26.1.4823-2025</w:t>
            </w:r>
          </w:p>
          <w:p w14:paraId="59634DAD" w14:textId="77777777" w:rsidR="00B16FBF" w:rsidRPr="006E7878" w:rsidRDefault="00B16FBF" w:rsidP="00B16FBF">
            <w:pPr>
              <w:pStyle w:val="Prrafodelista"/>
              <w:numPr>
                <w:ilvl w:val="1"/>
                <w:numId w:val="2"/>
              </w:numPr>
              <w:suppressAutoHyphens w:val="0"/>
              <w:ind w:right="111"/>
              <w:jc w:val="both"/>
              <w:textAlignment w:val="auto"/>
              <w:rPr>
                <w:rFonts w:ascii="Arial" w:hAnsi="Arial" w:cs="Arial"/>
              </w:rPr>
            </w:pPr>
            <w:r w:rsidRPr="006E7878">
              <w:rPr>
                <w:rFonts w:ascii="Arial" w:hAnsi="Arial" w:cs="Arial"/>
              </w:rPr>
              <w:t>4162.010.26.1.4824-2025</w:t>
            </w:r>
          </w:p>
          <w:p w14:paraId="51A7D737" w14:textId="77777777" w:rsidR="00B16FBF" w:rsidRPr="006E7878" w:rsidRDefault="00B16FBF" w:rsidP="00B16FBF">
            <w:pPr>
              <w:pStyle w:val="Prrafodelista"/>
              <w:numPr>
                <w:ilvl w:val="1"/>
                <w:numId w:val="2"/>
              </w:numPr>
              <w:suppressAutoHyphens w:val="0"/>
              <w:ind w:right="111"/>
              <w:jc w:val="both"/>
              <w:textAlignment w:val="auto"/>
              <w:rPr>
                <w:rFonts w:ascii="Arial" w:hAnsi="Arial" w:cs="Arial"/>
              </w:rPr>
            </w:pPr>
            <w:r w:rsidRPr="006E7878">
              <w:rPr>
                <w:rFonts w:ascii="Arial" w:hAnsi="Arial" w:cs="Arial"/>
              </w:rPr>
              <w:t>4162.010.26.1.4825-2025</w:t>
            </w:r>
          </w:p>
          <w:p w14:paraId="2EF82C01" w14:textId="77777777" w:rsidR="00B16FBF" w:rsidRPr="006E7878" w:rsidRDefault="00B16FBF" w:rsidP="00B16FBF">
            <w:pPr>
              <w:pStyle w:val="Prrafodelista"/>
              <w:numPr>
                <w:ilvl w:val="1"/>
                <w:numId w:val="2"/>
              </w:numPr>
              <w:suppressAutoHyphens w:val="0"/>
              <w:ind w:right="111"/>
              <w:jc w:val="both"/>
              <w:textAlignment w:val="auto"/>
              <w:rPr>
                <w:rFonts w:ascii="Arial" w:hAnsi="Arial" w:cs="Arial"/>
              </w:rPr>
            </w:pPr>
            <w:r w:rsidRPr="006E7878">
              <w:rPr>
                <w:rFonts w:ascii="Arial" w:hAnsi="Arial" w:cs="Arial"/>
              </w:rPr>
              <w:t>4162.010.26.1.4836-2025</w:t>
            </w:r>
          </w:p>
          <w:p w14:paraId="01BCDFBC" w14:textId="77777777" w:rsidR="00B16FBF" w:rsidRPr="006E7878" w:rsidRDefault="00B16FBF" w:rsidP="00B16FBF">
            <w:pPr>
              <w:pStyle w:val="Prrafodelista"/>
              <w:numPr>
                <w:ilvl w:val="1"/>
                <w:numId w:val="2"/>
              </w:numPr>
              <w:suppressAutoHyphens w:val="0"/>
              <w:ind w:right="111"/>
              <w:jc w:val="both"/>
              <w:textAlignment w:val="auto"/>
              <w:rPr>
                <w:rFonts w:ascii="Arial" w:hAnsi="Arial" w:cs="Arial"/>
              </w:rPr>
            </w:pPr>
            <w:r w:rsidRPr="006E7878">
              <w:rPr>
                <w:rFonts w:ascii="Arial" w:hAnsi="Arial" w:cs="Arial"/>
              </w:rPr>
              <w:t>4162.010.26.1.4837-2025</w:t>
            </w:r>
          </w:p>
          <w:p w14:paraId="45DFD9B5" w14:textId="77777777" w:rsidR="00B16FBF" w:rsidRPr="006E7878" w:rsidRDefault="00B16FBF" w:rsidP="00B16FBF">
            <w:pPr>
              <w:pStyle w:val="Prrafodelista"/>
              <w:numPr>
                <w:ilvl w:val="1"/>
                <w:numId w:val="2"/>
              </w:numPr>
              <w:suppressAutoHyphens w:val="0"/>
              <w:ind w:right="111"/>
              <w:jc w:val="both"/>
              <w:textAlignment w:val="auto"/>
              <w:rPr>
                <w:rFonts w:ascii="Arial" w:hAnsi="Arial" w:cs="Arial"/>
              </w:rPr>
            </w:pPr>
            <w:r w:rsidRPr="006E7878">
              <w:rPr>
                <w:rFonts w:ascii="Arial" w:hAnsi="Arial" w:cs="Arial"/>
              </w:rPr>
              <w:t>4162.010.26.1.4838-2025</w:t>
            </w:r>
          </w:p>
          <w:p w14:paraId="37AFC741" w14:textId="77777777" w:rsidR="00B16FBF" w:rsidRPr="006E7878" w:rsidRDefault="00B16FBF" w:rsidP="00B16FBF">
            <w:pPr>
              <w:widowControl/>
              <w:jc w:val="both"/>
              <w:rPr>
                <w:rFonts w:ascii="Arial" w:eastAsia="ArialMT" w:hAnsi="Arial" w:cs="Arial"/>
                <w:b/>
                <w:bCs/>
              </w:rPr>
            </w:pPr>
          </w:p>
          <w:p w14:paraId="6D7BD291" w14:textId="77777777" w:rsidR="00B16FBF" w:rsidRPr="006E7878" w:rsidRDefault="00B16FBF" w:rsidP="00B16FBF">
            <w:pPr>
              <w:widowControl/>
              <w:jc w:val="both"/>
              <w:rPr>
                <w:rFonts w:ascii="Arial" w:eastAsia="ArialMT" w:hAnsi="Arial" w:cs="Arial"/>
                <w:b/>
                <w:bCs/>
              </w:rPr>
            </w:pPr>
            <w:r w:rsidRPr="006E7878">
              <w:rPr>
                <w:rFonts w:ascii="Arial" w:eastAsia="ArialMT" w:hAnsi="Arial" w:cs="Arial"/>
                <w:b/>
                <w:bCs/>
              </w:rPr>
              <w:t>Cuota 2</w:t>
            </w:r>
          </w:p>
          <w:p w14:paraId="4249E93B" w14:textId="77777777" w:rsidR="00B16FBF" w:rsidRDefault="00B16FBF" w:rsidP="00FC59D0">
            <w:pPr>
              <w:pStyle w:val="Prrafodelista"/>
              <w:widowControl w:val="0"/>
              <w:numPr>
                <w:ilvl w:val="0"/>
                <w:numId w:val="2"/>
              </w:numPr>
              <w:suppressAutoHyphens w:val="0"/>
              <w:ind w:right="310"/>
              <w:jc w:val="both"/>
              <w:textAlignment w:val="auto"/>
              <w:rPr>
                <w:rFonts w:ascii="Arial" w:hAnsi="Arial" w:cs="Arial"/>
              </w:rPr>
            </w:pPr>
            <w:r w:rsidRPr="006E7878">
              <w:rPr>
                <w:rFonts w:ascii="Arial" w:hAnsi="Arial" w:cs="Arial"/>
              </w:rPr>
              <w:t>Integré el rol jurídico de los siguientes procesos de contratación:</w:t>
            </w:r>
          </w:p>
          <w:p w14:paraId="6C365946" w14:textId="77777777" w:rsidR="00FC59D0" w:rsidRPr="006E7878" w:rsidRDefault="00FC59D0" w:rsidP="00FC59D0">
            <w:pPr>
              <w:pStyle w:val="Prrafodelista"/>
              <w:widowControl w:val="0"/>
              <w:suppressAutoHyphens w:val="0"/>
              <w:ind w:left="1440" w:right="310"/>
              <w:jc w:val="both"/>
              <w:textAlignment w:val="auto"/>
              <w:rPr>
                <w:rFonts w:ascii="Arial" w:hAnsi="Arial" w:cs="Arial"/>
              </w:rPr>
            </w:pPr>
          </w:p>
          <w:p w14:paraId="28854D48" w14:textId="77777777" w:rsidR="00B16FBF" w:rsidRPr="006E7878" w:rsidRDefault="00B16FBF" w:rsidP="00B16FBF">
            <w:pPr>
              <w:pStyle w:val="Prrafodelista"/>
              <w:numPr>
                <w:ilvl w:val="1"/>
                <w:numId w:val="2"/>
              </w:numPr>
              <w:suppressAutoHyphens w:val="0"/>
              <w:ind w:right="111"/>
              <w:jc w:val="both"/>
              <w:textAlignment w:val="auto"/>
              <w:rPr>
                <w:rFonts w:ascii="Arial" w:hAnsi="Arial" w:cs="Arial"/>
              </w:rPr>
            </w:pPr>
            <w:r w:rsidRPr="006E7878">
              <w:rPr>
                <w:rFonts w:ascii="Arial" w:hAnsi="Arial" w:cs="Arial"/>
              </w:rPr>
              <w:t>4162.010.26.1.1985-2025</w:t>
            </w:r>
          </w:p>
          <w:p w14:paraId="1CF29CA0" w14:textId="77777777" w:rsidR="00B16FBF" w:rsidRPr="006E7878" w:rsidRDefault="00B16FBF" w:rsidP="00B16FBF">
            <w:pPr>
              <w:pStyle w:val="Prrafodelista"/>
              <w:numPr>
                <w:ilvl w:val="1"/>
                <w:numId w:val="2"/>
              </w:numPr>
              <w:suppressAutoHyphens w:val="0"/>
              <w:ind w:right="111"/>
              <w:jc w:val="both"/>
              <w:textAlignment w:val="auto"/>
              <w:rPr>
                <w:rFonts w:ascii="Arial" w:eastAsia="ArialMT" w:hAnsi="Arial" w:cs="Arial"/>
                <w:b/>
                <w:bCs/>
                <w:sz w:val="24"/>
                <w:szCs w:val="24"/>
              </w:rPr>
            </w:pPr>
            <w:r w:rsidRPr="006E7878">
              <w:rPr>
                <w:rFonts w:ascii="Arial" w:hAnsi="Arial" w:cs="Arial"/>
              </w:rPr>
              <w:t>4162.010.26.1.1986-2025</w:t>
            </w:r>
          </w:p>
          <w:p w14:paraId="226F54F5" w14:textId="77777777" w:rsidR="00B16FBF" w:rsidRPr="006E7878" w:rsidRDefault="00B16FBF" w:rsidP="00B16FBF">
            <w:pPr>
              <w:pStyle w:val="Prrafodelista"/>
              <w:ind w:left="2160"/>
              <w:jc w:val="both"/>
              <w:rPr>
                <w:rFonts w:ascii="Arial" w:eastAsia="ArialMT" w:hAnsi="Arial" w:cs="Arial"/>
                <w:b/>
                <w:bCs/>
                <w:sz w:val="24"/>
                <w:szCs w:val="24"/>
              </w:rPr>
            </w:pPr>
          </w:p>
          <w:p w14:paraId="241B02A3" w14:textId="77777777" w:rsidR="00B16FBF" w:rsidRPr="006E7878" w:rsidRDefault="00B16FBF" w:rsidP="00B16FBF">
            <w:pPr>
              <w:pStyle w:val="TableParagraph"/>
              <w:widowControl/>
              <w:tabs>
                <w:tab w:val="left" w:pos="793"/>
              </w:tabs>
              <w:spacing w:before="1" w:line="276" w:lineRule="auto"/>
              <w:ind w:right="66"/>
              <w:jc w:val="both"/>
              <w:rPr>
                <w:rFonts w:ascii="Arial" w:eastAsia="ArialMT" w:hAnsi="Arial" w:cs="Arial"/>
                <w:b/>
                <w:bCs/>
                <w:sz w:val="24"/>
                <w:szCs w:val="24"/>
              </w:rPr>
            </w:pPr>
            <w:r w:rsidRPr="006E7878">
              <w:rPr>
                <w:rFonts w:ascii="Arial" w:eastAsia="ArialMT" w:hAnsi="Arial" w:cs="Arial"/>
                <w:b/>
                <w:bCs/>
                <w:sz w:val="24"/>
                <w:szCs w:val="24"/>
              </w:rPr>
              <w:t>Cuota 3</w:t>
            </w:r>
          </w:p>
          <w:p w14:paraId="3B40F391" w14:textId="77777777" w:rsidR="00B16FBF" w:rsidRDefault="00B16FBF" w:rsidP="00FC59D0">
            <w:pPr>
              <w:pStyle w:val="Prrafodelista"/>
              <w:widowControl w:val="0"/>
              <w:numPr>
                <w:ilvl w:val="0"/>
                <w:numId w:val="2"/>
              </w:numPr>
              <w:suppressAutoHyphens w:val="0"/>
              <w:ind w:right="310"/>
              <w:jc w:val="both"/>
              <w:textAlignment w:val="auto"/>
              <w:rPr>
                <w:rFonts w:ascii="Arial" w:hAnsi="Arial" w:cs="Arial"/>
              </w:rPr>
            </w:pPr>
            <w:r w:rsidRPr="006E7878">
              <w:rPr>
                <w:rFonts w:ascii="Arial" w:hAnsi="Arial" w:cs="Arial"/>
              </w:rPr>
              <w:t>Integré el rol jurídico del equipo estructurador y evaluador de los siguientes procesos de contratación y/o contratos:</w:t>
            </w:r>
          </w:p>
          <w:p w14:paraId="177E880F" w14:textId="77777777" w:rsidR="00FC59D0" w:rsidRPr="006E7878" w:rsidRDefault="00FC59D0" w:rsidP="00FC59D0">
            <w:pPr>
              <w:pStyle w:val="Prrafodelista"/>
              <w:widowControl w:val="0"/>
              <w:suppressAutoHyphens w:val="0"/>
              <w:ind w:left="1440" w:right="310"/>
              <w:jc w:val="both"/>
              <w:textAlignment w:val="auto"/>
              <w:rPr>
                <w:rFonts w:ascii="Arial" w:hAnsi="Arial" w:cs="Arial"/>
              </w:rPr>
            </w:pPr>
          </w:p>
          <w:p w14:paraId="45CCDF09" w14:textId="77777777" w:rsidR="00B16FBF" w:rsidRPr="006E7878" w:rsidRDefault="00B16FBF" w:rsidP="00B16FBF">
            <w:pPr>
              <w:pStyle w:val="Prrafodelista"/>
              <w:numPr>
                <w:ilvl w:val="1"/>
                <w:numId w:val="2"/>
              </w:numPr>
              <w:suppressAutoHyphens w:val="0"/>
              <w:ind w:right="111"/>
              <w:jc w:val="both"/>
              <w:textAlignment w:val="auto"/>
              <w:rPr>
                <w:rFonts w:ascii="Arial" w:hAnsi="Arial" w:cs="Arial"/>
              </w:rPr>
            </w:pPr>
            <w:r w:rsidRPr="006E7878">
              <w:rPr>
                <w:rFonts w:ascii="Arial" w:hAnsi="Arial" w:cs="Arial"/>
              </w:rPr>
              <w:t>4162.010.26.1.2519-2025</w:t>
            </w:r>
          </w:p>
          <w:p w14:paraId="5F95428C" w14:textId="77777777" w:rsidR="00B16FBF" w:rsidRPr="006E7878" w:rsidRDefault="00B16FBF" w:rsidP="00B16FBF">
            <w:pPr>
              <w:pStyle w:val="Prrafodelista"/>
              <w:numPr>
                <w:ilvl w:val="1"/>
                <w:numId w:val="2"/>
              </w:numPr>
              <w:suppressAutoHyphens w:val="0"/>
              <w:ind w:right="111"/>
              <w:jc w:val="both"/>
              <w:textAlignment w:val="auto"/>
              <w:rPr>
                <w:rFonts w:ascii="Arial" w:hAnsi="Arial" w:cs="Arial"/>
              </w:rPr>
            </w:pPr>
            <w:r w:rsidRPr="006E7878">
              <w:rPr>
                <w:rFonts w:ascii="Arial" w:hAnsi="Arial" w:cs="Arial"/>
              </w:rPr>
              <w:t>4162.010.32.1.1985-2025</w:t>
            </w:r>
          </w:p>
          <w:p w14:paraId="7C26CC5F" w14:textId="77777777" w:rsidR="00B16FBF" w:rsidRPr="006E7878" w:rsidRDefault="00B16FBF" w:rsidP="00B16FBF">
            <w:pPr>
              <w:pStyle w:val="Prrafodelista"/>
              <w:numPr>
                <w:ilvl w:val="1"/>
                <w:numId w:val="2"/>
              </w:numPr>
              <w:suppressAutoHyphens w:val="0"/>
              <w:ind w:right="111"/>
              <w:jc w:val="both"/>
              <w:textAlignment w:val="auto"/>
              <w:rPr>
                <w:rFonts w:ascii="Arial" w:hAnsi="Arial" w:cs="Arial"/>
              </w:rPr>
            </w:pPr>
            <w:r w:rsidRPr="006E7878">
              <w:rPr>
                <w:rFonts w:ascii="Arial" w:hAnsi="Arial" w:cs="Arial"/>
              </w:rPr>
              <w:t>4162.010.32.1.1986-2025</w:t>
            </w:r>
          </w:p>
          <w:p w14:paraId="777B5EB5" w14:textId="77777777" w:rsidR="00B16FBF" w:rsidRPr="006E7878" w:rsidRDefault="00B16FBF" w:rsidP="00B16FBF">
            <w:pPr>
              <w:pStyle w:val="Prrafodelista"/>
              <w:numPr>
                <w:ilvl w:val="1"/>
                <w:numId w:val="2"/>
              </w:numPr>
              <w:suppressAutoHyphens w:val="0"/>
              <w:ind w:right="111"/>
              <w:jc w:val="both"/>
              <w:textAlignment w:val="auto"/>
              <w:rPr>
                <w:rFonts w:ascii="Arial" w:hAnsi="Arial" w:cs="Arial"/>
              </w:rPr>
            </w:pPr>
            <w:r w:rsidRPr="006E7878">
              <w:rPr>
                <w:rFonts w:ascii="Arial" w:hAnsi="Arial" w:cs="Arial"/>
              </w:rPr>
              <w:t>4162.010.26.1.5211-2025</w:t>
            </w:r>
          </w:p>
          <w:p w14:paraId="52ED2BE1" w14:textId="77777777" w:rsidR="00B16FBF" w:rsidRPr="006E7878" w:rsidRDefault="00B16FBF" w:rsidP="00B16FBF">
            <w:pPr>
              <w:pStyle w:val="Prrafodelista"/>
              <w:numPr>
                <w:ilvl w:val="1"/>
                <w:numId w:val="2"/>
              </w:numPr>
              <w:suppressAutoHyphens w:val="0"/>
              <w:ind w:right="111"/>
              <w:jc w:val="both"/>
              <w:textAlignment w:val="auto"/>
              <w:rPr>
                <w:rFonts w:ascii="Arial" w:hAnsi="Arial" w:cs="Arial"/>
              </w:rPr>
            </w:pPr>
            <w:r w:rsidRPr="006E7878">
              <w:rPr>
                <w:rFonts w:ascii="Arial" w:hAnsi="Arial" w:cs="Arial"/>
              </w:rPr>
              <w:t>4162.010.26.1.5212-2025</w:t>
            </w:r>
          </w:p>
          <w:p w14:paraId="6FB946C1" w14:textId="77777777" w:rsidR="00B16FBF" w:rsidRPr="006E7878" w:rsidRDefault="00B16FBF" w:rsidP="00B16FBF">
            <w:pPr>
              <w:pStyle w:val="Prrafodelista"/>
              <w:numPr>
                <w:ilvl w:val="1"/>
                <w:numId w:val="2"/>
              </w:numPr>
              <w:suppressAutoHyphens w:val="0"/>
              <w:ind w:right="111"/>
              <w:jc w:val="both"/>
              <w:textAlignment w:val="auto"/>
              <w:rPr>
                <w:rFonts w:ascii="Arial" w:hAnsi="Arial" w:cs="Arial"/>
              </w:rPr>
            </w:pPr>
            <w:r w:rsidRPr="006E7878">
              <w:rPr>
                <w:rFonts w:ascii="Arial" w:hAnsi="Arial" w:cs="Arial"/>
              </w:rPr>
              <w:t>4162.010.26.1.5213-2025</w:t>
            </w:r>
          </w:p>
          <w:p w14:paraId="31DC4929" w14:textId="77777777" w:rsidR="00B16FBF" w:rsidRPr="006E7878" w:rsidRDefault="00B16FBF" w:rsidP="00B16FBF">
            <w:pPr>
              <w:pStyle w:val="Prrafodelista"/>
              <w:numPr>
                <w:ilvl w:val="1"/>
                <w:numId w:val="2"/>
              </w:numPr>
              <w:suppressAutoHyphens w:val="0"/>
              <w:ind w:right="111"/>
              <w:jc w:val="both"/>
              <w:textAlignment w:val="auto"/>
              <w:rPr>
                <w:rFonts w:ascii="Arial" w:hAnsi="Arial" w:cs="Arial"/>
              </w:rPr>
            </w:pPr>
            <w:r w:rsidRPr="006E7878">
              <w:rPr>
                <w:rFonts w:ascii="Arial" w:hAnsi="Arial" w:cs="Arial"/>
              </w:rPr>
              <w:t>4162.010.26.1.5214-2025</w:t>
            </w:r>
          </w:p>
          <w:p w14:paraId="6AEF64DC" w14:textId="77777777" w:rsidR="00B16FBF" w:rsidRPr="006E7878" w:rsidRDefault="00B16FBF" w:rsidP="00B16FBF">
            <w:pPr>
              <w:pStyle w:val="Prrafodelista"/>
              <w:numPr>
                <w:ilvl w:val="1"/>
                <w:numId w:val="2"/>
              </w:numPr>
              <w:suppressAutoHyphens w:val="0"/>
              <w:ind w:right="111"/>
              <w:jc w:val="both"/>
              <w:textAlignment w:val="auto"/>
              <w:rPr>
                <w:rFonts w:ascii="Arial" w:hAnsi="Arial" w:cs="Arial"/>
              </w:rPr>
            </w:pPr>
            <w:r w:rsidRPr="006E7878">
              <w:rPr>
                <w:rFonts w:ascii="Arial" w:hAnsi="Arial" w:cs="Arial"/>
              </w:rPr>
              <w:t>4162.010.26.1.5215-2025</w:t>
            </w:r>
          </w:p>
          <w:p w14:paraId="7CFD4A3F" w14:textId="77777777" w:rsidR="00B16FBF" w:rsidRPr="006E7878" w:rsidRDefault="00B16FBF" w:rsidP="00B16FBF">
            <w:pPr>
              <w:pStyle w:val="Prrafodelista"/>
              <w:numPr>
                <w:ilvl w:val="1"/>
                <w:numId w:val="2"/>
              </w:numPr>
              <w:suppressAutoHyphens w:val="0"/>
              <w:ind w:right="111"/>
              <w:jc w:val="both"/>
              <w:textAlignment w:val="auto"/>
              <w:rPr>
                <w:rFonts w:ascii="Arial" w:hAnsi="Arial" w:cs="Arial"/>
              </w:rPr>
            </w:pPr>
            <w:r w:rsidRPr="006E7878">
              <w:rPr>
                <w:rFonts w:ascii="Arial" w:hAnsi="Arial" w:cs="Arial"/>
              </w:rPr>
              <w:t>4162.010.26.1.5216-2025</w:t>
            </w:r>
          </w:p>
          <w:p w14:paraId="1C165CAF" w14:textId="77777777" w:rsidR="00B16FBF" w:rsidRPr="006E7878" w:rsidRDefault="00B16FBF" w:rsidP="00B16FBF">
            <w:pPr>
              <w:pStyle w:val="Prrafodelista"/>
              <w:numPr>
                <w:ilvl w:val="1"/>
                <w:numId w:val="2"/>
              </w:numPr>
              <w:suppressAutoHyphens w:val="0"/>
              <w:ind w:right="111"/>
              <w:jc w:val="both"/>
              <w:textAlignment w:val="auto"/>
              <w:rPr>
                <w:rFonts w:ascii="Arial" w:hAnsi="Arial" w:cs="Arial"/>
              </w:rPr>
            </w:pPr>
            <w:r w:rsidRPr="006E7878">
              <w:rPr>
                <w:rFonts w:ascii="Arial" w:hAnsi="Arial" w:cs="Arial"/>
              </w:rPr>
              <w:t>4162.010.26.1.5217-2025</w:t>
            </w:r>
          </w:p>
          <w:p w14:paraId="20EE5A8D" w14:textId="77777777" w:rsidR="00B16FBF" w:rsidRPr="006E7878" w:rsidRDefault="00B16FBF" w:rsidP="00B16FBF">
            <w:pPr>
              <w:pStyle w:val="Prrafodelista"/>
              <w:numPr>
                <w:ilvl w:val="1"/>
                <w:numId w:val="2"/>
              </w:numPr>
              <w:suppressAutoHyphens w:val="0"/>
              <w:ind w:right="111"/>
              <w:jc w:val="both"/>
              <w:textAlignment w:val="auto"/>
              <w:rPr>
                <w:rFonts w:ascii="Arial" w:hAnsi="Arial" w:cs="Arial"/>
              </w:rPr>
            </w:pPr>
            <w:r w:rsidRPr="006E7878">
              <w:rPr>
                <w:rFonts w:ascii="Arial" w:hAnsi="Arial" w:cs="Arial"/>
              </w:rPr>
              <w:t>4162.010.26.1.5218-2025</w:t>
            </w:r>
          </w:p>
          <w:p w14:paraId="731496CE" w14:textId="77777777" w:rsidR="00B16FBF" w:rsidRPr="006E7878" w:rsidRDefault="00B16FBF" w:rsidP="00B16FBF">
            <w:pPr>
              <w:pStyle w:val="Prrafodelista"/>
              <w:numPr>
                <w:ilvl w:val="1"/>
                <w:numId w:val="2"/>
              </w:numPr>
              <w:suppressAutoHyphens w:val="0"/>
              <w:ind w:right="111"/>
              <w:jc w:val="both"/>
              <w:textAlignment w:val="auto"/>
              <w:rPr>
                <w:rFonts w:ascii="Arial" w:hAnsi="Arial" w:cs="Arial"/>
              </w:rPr>
            </w:pPr>
            <w:r w:rsidRPr="006E7878">
              <w:rPr>
                <w:rFonts w:ascii="Arial" w:hAnsi="Arial" w:cs="Arial"/>
              </w:rPr>
              <w:t>4162.010.26.1.5219-2025</w:t>
            </w:r>
          </w:p>
          <w:p w14:paraId="248167DF" w14:textId="16A16BEE" w:rsidR="00C708B2" w:rsidRPr="006E7878" w:rsidRDefault="00C708B2" w:rsidP="006E7878">
            <w:pPr>
              <w:autoSpaceDN w:val="0"/>
              <w:jc w:val="both"/>
              <w:rPr>
                <w:rFonts w:ascii="Arial" w:eastAsia="Arial" w:hAnsi="Arial" w:cs="Arial"/>
                <w:lang w:eastAsia="en-US"/>
              </w:rPr>
            </w:pPr>
          </w:p>
        </w:tc>
        <w:tc>
          <w:tcPr>
            <w:tcW w:w="49" w:type="dxa"/>
          </w:tcPr>
          <w:p w14:paraId="137A987A" w14:textId="2E70EAFB" w:rsidR="00B350A7" w:rsidRPr="006E7878" w:rsidRDefault="00B350A7">
            <w:pPr>
              <w:widowControl/>
              <w:suppressAutoHyphens w:val="0"/>
              <w:textAlignment w:val="auto"/>
              <w:rPr>
                <w:rFonts w:ascii="Arial" w:hAnsi="Arial" w:cs="Arial"/>
              </w:rPr>
            </w:pPr>
          </w:p>
        </w:tc>
      </w:tr>
      <w:tr w:rsidR="00B350A7" w:rsidRPr="006E7878" w14:paraId="2B944C8B" w14:textId="77777777" w:rsidTr="00ED03CE">
        <w:trPr>
          <w:gridAfter w:val="1"/>
          <w:wAfter w:w="49" w:type="dxa"/>
          <w:trHeight w:val="1900"/>
          <w:jc w:val="center"/>
        </w:trPr>
        <w:tc>
          <w:tcPr>
            <w:tcW w:w="4797" w:type="dxa"/>
            <w:gridSpan w:val="2"/>
            <w:tcBorders>
              <w:left w:val="double" w:sz="6" w:space="0" w:color="808080"/>
              <w:bottom w:val="double" w:sz="6" w:space="0" w:color="808080"/>
            </w:tcBorders>
            <w:tcMar>
              <w:left w:w="70" w:type="dxa"/>
              <w:right w:w="70" w:type="dxa"/>
            </w:tcMar>
            <w:vAlign w:val="center"/>
          </w:tcPr>
          <w:p w14:paraId="60219ED5" w14:textId="77777777" w:rsidR="0089105B" w:rsidRPr="006E7878" w:rsidRDefault="0089105B" w:rsidP="00992609">
            <w:pPr>
              <w:pStyle w:val="Default"/>
              <w:numPr>
                <w:ilvl w:val="0"/>
                <w:numId w:val="3"/>
              </w:numPr>
              <w:suppressAutoHyphens w:val="0"/>
              <w:autoSpaceDE w:val="0"/>
              <w:autoSpaceDN w:val="0"/>
              <w:adjustRightInd w:val="0"/>
              <w:ind w:right="229"/>
              <w:jc w:val="both"/>
              <w:rPr>
                <w:rFonts w:eastAsia="Arial MT"/>
                <w:color w:val="auto"/>
                <w:lang w:val="es-ES" w:eastAsia="en-US"/>
              </w:rPr>
            </w:pPr>
            <w:r w:rsidRPr="006E7878">
              <w:rPr>
                <w:rFonts w:eastAsia="Arial MT"/>
                <w:color w:val="auto"/>
                <w:lang w:val="es-ES" w:eastAsia="en-US"/>
              </w:rPr>
              <w:t>Participar de las reuniones, comités o mesas de trabajo programadas por el Grupo de Gestión Contractual y/o demás áreas de la Secretaría del Deporte y la Recreación y/o el Distrito Especial de Santiago de Cali, aportando a los objetivos Institucionales.</w:t>
            </w:r>
          </w:p>
          <w:p w14:paraId="0B3194CA" w14:textId="03D3108A" w:rsidR="00B350A7" w:rsidRPr="006E7878" w:rsidRDefault="00B350A7" w:rsidP="0089105B">
            <w:pPr>
              <w:pStyle w:val="Default"/>
              <w:suppressAutoHyphens w:val="0"/>
              <w:autoSpaceDE w:val="0"/>
              <w:autoSpaceDN w:val="0"/>
              <w:adjustRightInd w:val="0"/>
              <w:ind w:left="720" w:right="126"/>
              <w:jc w:val="both"/>
              <w:rPr>
                <w:rFonts w:eastAsia="Arial MT"/>
                <w:color w:val="auto"/>
                <w:lang w:val="es-ES" w:eastAsia="en-US"/>
              </w:rPr>
            </w:pPr>
          </w:p>
        </w:tc>
        <w:tc>
          <w:tcPr>
            <w:tcW w:w="5908" w:type="dxa"/>
            <w:tcBorders>
              <w:left w:val="double" w:sz="6" w:space="0" w:color="808080"/>
              <w:bottom w:val="double" w:sz="6" w:space="0" w:color="808080"/>
              <w:right w:val="double" w:sz="6" w:space="0" w:color="808080"/>
            </w:tcBorders>
            <w:tcMar>
              <w:left w:w="70" w:type="dxa"/>
              <w:right w:w="70" w:type="dxa"/>
            </w:tcMar>
            <w:vAlign w:val="center"/>
          </w:tcPr>
          <w:p w14:paraId="7FBC706D" w14:textId="77777777" w:rsidR="00F72EE2" w:rsidRPr="006E7878" w:rsidRDefault="00F72EE2" w:rsidP="00F72EE2">
            <w:pPr>
              <w:widowControl/>
              <w:jc w:val="both"/>
              <w:rPr>
                <w:rFonts w:ascii="Arial" w:eastAsia="ArialMT" w:hAnsi="Arial" w:cs="Arial"/>
                <w:b/>
                <w:bCs/>
              </w:rPr>
            </w:pPr>
            <w:r w:rsidRPr="006E7878">
              <w:rPr>
                <w:rFonts w:ascii="Arial" w:eastAsia="ArialMT" w:hAnsi="Arial" w:cs="Arial"/>
                <w:b/>
                <w:bCs/>
              </w:rPr>
              <w:t>Cuota 1</w:t>
            </w:r>
          </w:p>
          <w:p w14:paraId="7B32045F" w14:textId="77777777" w:rsidR="00F72EE2" w:rsidRPr="006E7878" w:rsidRDefault="00F72EE2" w:rsidP="00992609">
            <w:pPr>
              <w:pStyle w:val="Prrafodelista"/>
              <w:widowControl w:val="0"/>
              <w:numPr>
                <w:ilvl w:val="0"/>
                <w:numId w:val="2"/>
              </w:numPr>
              <w:suppressAutoHyphens w:val="0"/>
              <w:ind w:right="310"/>
              <w:jc w:val="both"/>
              <w:textAlignment w:val="auto"/>
              <w:rPr>
                <w:rFonts w:ascii="Arial" w:hAnsi="Arial" w:cs="Arial"/>
              </w:rPr>
            </w:pPr>
            <w:r w:rsidRPr="006E7878">
              <w:rPr>
                <w:rFonts w:ascii="Arial" w:hAnsi="Arial" w:cs="Arial"/>
              </w:rPr>
              <w:t>Participé en la audiencia de adjudicación de la licitación pública 4162.010.32.1.1059-2025 “REALIZAR LAS ADECUACIONES DE CANCHAS MÚLTIPLES, JUEGOS INFANTILES Y CANCHA SINTÉTICA DE LOS ESCENARIOS Y ESPACIOS DEPORTIVOS PRIORIZADOS DEL DISTRITO ESPECIAL DE SANTIAGO DE CALI, CON RECURSOS DEL EMPRÉSTITO.</w:t>
            </w:r>
          </w:p>
          <w:p w14:paraId="48DEBD9A" w14:textId="77777777" w:rsidR="00F72EE2" w:rsidRPr="006E7878" w:rsidRDefault="00F72EE2" w:rsidP="00F72EE2">
            <w:pPr>
              <w:pStyle w:val="Prrafodelista"/>
              <w:ind w:left="1440"/>
              <w:jc w:val="both"/>
              <w:rPr>
                <w:rFonts w:ascii="Arial" w:hAnsi="Arial" w:cs="Arial"/>
              </w:rPr>
            </w:pPr>
          </w:p>
          <w:p w14:paraId="241C97FC" w14:textId="77777777" w:rsidR="00F72EE2" w:rsidRPr="006E7878" w:rsidRDefault="00F72EE2" w:rsidP="00992609">
            <w:pPr>
              <w:pStyle w:val="Prrafodelista"/>
              <w:widowControl w:val="0"/>
              <w:numPr>
                <w:ilvl w:val="0"/>
                <w:numId w:val="2"/>
              </w:numPr>
              <w:suppressAutoHyphens w:val="0"/>
              <w:ind w:right="310"/>
              <w:jc w:val="both"/>
              <w:textAlignment w:val="auto"/>
              <w:rPr>
                <w:rFonts w:ascii="Arial" w:hAnsi="Arial" w:cs="Arial"/>
              </w:rPr>
            </w:pPr>
            <w:r w:rsidRPr="006E7878">
              <w:rPr>
                <w:rFonts w:ascii="Arial" w:hAnsi="Arial" w:cs="Arial"/>
              </w:rPr>
              <w:t xml:space="preserve">Participé en las mesas de trabajo convocada por esta supervisión en el que se analizaron </w:t>
            </w:r>
            <w:r w:rsidRPr="006E7878">
              <w:rPr>
                <w:rFonts w:ascii="Arial" w:hAnsi="Arial" w:cs="Arial"/>
              </w:rPr>
              <w:lastRenderedPageBreak/>
              <w:t>la subsanación extemporánea allegadas por un proponente en el proceso de concurso de méritos 4162.010.32.1.1388-2025 cuyo objeto es “CONNTRATAR LA INTERVENTORÍA TÉCNICA, ADMINISTRATIVA, FINANCIERA, JURÍDICA, SOCIAL Y AMBIENTAL DEL CONTRATO DE OBRA PÚBLICA CUYO OBJETO ES “REALIZAR LAS ADECUACIONES DE CANCHAS MÚLTIPLES, JUEGOS INFANTILES Y CANCHA SINTÉTICA DE LOS ESCENARIOS Y ESPACIOS DEPORTIVOS PRIORIZADOS DEL DISTRITO ESPECIAL DE SANTIAGO DE CALI, CON RECURSOS DEL EMPRÉSTITO”, CON EL FIN DE GARANTIZAR EL CUMPLIMIENTO DE LAS OBLIGACIONES CONTRACTUALES, LA ADECUADA INVERSIÓN DE LOS RECURSOS PÚBLICOS Y LA CALIDAD DE LAS OBRAS EJECUTADAS”.</w:t>
            </w:r>
          </w:p>
          <w:p w14:paraId="77FF6C9E" w14:textId="77777777" w:rsidR="00F72EE2" w:rsidRPr="006E7878" w:rsidRDefault="00F72EE2" w:rsidP="00F72EE2">
            <w:pPr>
              <w:widowControl/>
              <w:jc w:val="both"/>
              <w:rPr>
                <w:rFonts w:ascii="Arial" w:eastAsia="ArialMT" w:hAnsi="Arial" w:cs="Arial"/>
              </w:rPr>
            </w:pPr>
          </w:p>
          <w:p w14:paraId="1CF6F3F1" w14:textId="77777777" w:rsidR="00F72EE2" w:rsidRPr="006E7878" w:rsidRDefault="00F72EE2" w:rsidP="00F72EE2">
            <w:pPr>
              <w:widowControl/>
              <w:jc w:val="both"/>
              <w:rPr>
                <w:rFonts w:ascii="Arial" w:eastAsia="ArialMT" w:hAnsi="Arial" w:cs="Arial"/>
                <w:b/>
                <w:bCs/>
              </w:rPr>
            </w:pPr>
            <w:r w:rsidRPr="006E7878">
              <w:rPr>
                <w:rFonts w:ascii="Arial" w:eastAsia="ArialMT" w:hAnsi="Arial" w:cs="Arial"/>
                <w:b/>
                <w:bCs/>
              </w:rPr>
              <w:t>Cuota 2</w:t>
            </w:r>
          </w:p>
          <w:p w14:paraId="48F938D8" w14:textId="77777777" w:rsidR="00F72EE2" w:rsidRPr="006E7878" w:rsidRDefault="00F72EE2" w:rsidP="00992609">
            <w:pPr>
              <w:pStyle w:val="Prrafodelista"/>
              <w:widowControl w:val="0"/>
              <w:numPr>
                <w:ilvl w:val="0"/>
                <w:numId w:val="2"/>
              </w:numPr>
              <w:suppressAutoHyphens w:val="0"/>
              <w:ind w:right="310"/>
              <w:jc w:val="both"/>
              <w:textAlignment w:val="auto"/>
              <w:rPr>
                <w:rFonts w:ascii="Arial" w:hAnsi="Arial" w:cs="Arial"/>
              </w:rPr>
            </w:pPr>
            <w:r w:rsidRPr="006E7878">
              <w:rPr>
                <w:rFonts w:ascii="Arial" w:hAnsi="Arial" w:cs="Arial"/>
              </w:rPr>
              <w:t>Participé en la reunión convocada por el DACP Jornada de socializaciones en materia de Contratación Pública: Estudios Previos.</w:t>
            </w:r>
          </w:p>
          <w:p w14:paraId="1C069D93" w14:textId="77777777" w:rsidR="00F72EE2" w:rsidRPr="006E7878" w:rsidRDefault="00F72EE2" w:rsidP="00F72EE2">
            <w:pPr>
              <w:widowControl/>
              <w:jc w:val="both"/>
              <w:rPr>
                <w:rFonts w:ascii="Arial" w:eastAsia="ArialMT" w:hAnsi="Arial" w:cs="Arial"/>
              </w:rPr>
            </w:pPr>
          </w:p>
          <w:p w14:paraId="44D7C17B" w14:textId="77777777" w:rsidR="00F72EE2" w:rsidRPr="006E7878" w:rsidRDefault="00F72EE2" w:rsidP="00F72EE2">
            <w:pPr>
              <w:widowControl/>
              <w:jc w:val="both"/>
              <w:rPr>
                <w:rFonts w:ascii="Arial" w:eastAsia="ArialMT" w:hAnsi="Arial" w:cs="Arial"/>
              </w:rPr>
            </w:pPr>
            <w:r w:rsidRPr="006E7878">
              <w:rPr>
                <w:rFonts w:ascii="Arial" w:eastAsia="ArialMT" w:hAnsi="Arial" w:cs="Arial"/>
                <w:b/>
                <w:bCs/>
              </w:rPr>
              <w:t>Cuota 3</w:t>
            </w:r>
          </w:p>
          <w:p w14:paraId="2426648D" w14:textId="77777777" w:rsidR="00F72EE2" w:rsidRPr="006E7878" w:rsidRDefault="00F72EE2" w:rsidP="00992609">
            <w:pPr>
              <w:pStyle w:val="Prrafodelista"/>
              <w:widowControl w:val="0"/>
              <w:numPr>
                <w:ilvl w:val="0"/>
                <w:numId w:val="2"/>
              </w:numPr>
              <w:suppressAutoHyphens w:val="0"/>
              <w:ind w:right="310"/>
              <w:jc w:val="both"/>
              <w:textAlignment w:val="auto"/>
              <w:rPr>
                <w:rFonts w:ascii="Arial" w:hAnsi="Arial" w:cs="Arial"/>
              </w:rPr>
            </w:pPr>
            <w:r w:rsidRPr="006E7878">
              <w:rPr>
                <w:rFonts w:ascii="Arial" w:hAnsi="Arial" w:cs="Arial"/>
              </w:rPr>
              <w:t>Participé en la reunión convocada por el DACP Jornada de socializaciones en materia de Contratación Pública: Matriz de Riesgo y Garantías aplicadas a la gestión contractual, y a la socialización sobre implementación de guías de compras públicas responsables.</w:t>
            </w:r>
          </w:p>
          <w:p w14:paraId="6FEC3908" w14:textId="77777777" w:rsidR="00F72EE2" w:rsidRPr="006E7878" w:rsidRDefault="00F72EE2" w:rsidP="00F72EE2">
            <w:pPr>
              <w:pStyle w:val="Prrafodelista"/>
              <w:ind w:left="1440"/>
              <w:jc w:val="both"/>
              <w:rPr>
                <w:rFonts w:ascii="Arial" w:hAnsi="Arial" w:cs="Arial"/>
              </w:rPr>
            </w:pPr>
          </w:p>
          <w:p w14:paraId="5454D081" w14:textId="77777777" w:rsidR="00F72EE2" w:rsidRPr="006E7878" w:rsidRDefault="00F72EE2" w:rsidP="00992609">
            <w:pPr>
              <w:pStyle w:val="Prrafodelista"/>
              <w:widowControl w:val="0"/>
              <w:numPr>
                <w:ilvl w:val="0"/>
                <w:numId w:val="2"/>
              </w:numPr>
              <w:suppressAutoHyphens w:val="0"/>
              <w:ind w:right="310"/>
              <w:jc w:val="both"/>
              <w:textAlignment w:val="auto"/>
              <w:rPr>
                <w:rFonts w:ascii="Arial" w:hAnsi="Arial" w:cs="Arial"/>
              </w:rPr>
            </w:pPr>
            <w:r w:rsidRPr="006E7878">
              <w:rPr>
                <w:rFonts w:ascii="Arial" w:hAnsi="Arial" w:cs="Arial"/>
              </w:rPr>
              <w:t>Participé en la audiencia de asignación de riesgos de la n la licitación pública 4162.010.32.1.1985-2025 "REALIZAR EL MANTENIMIENTO DE LA PLATAFORMA +5,70 COLISEO DEL PUEBLO Y LA ADECUACIÓN DE 17 ESCENARIOS Y ESPACIOS DEPORTIVOS PRIORIZADOS DEL DISTRITO ESPECIAL DE SANTIAGO DE CALI, CON RECURSOS DEL EMPRÉSTITO”.</w:t>
            </w:r>
          </w:p>
          <w:p w14:paraId="54CFD495" w14:textId="77777777" w:rsidR="00F72EE2" w:rsidRPr="006E7878" w:rsidRDefault="00F72EE2" w:rsidP="00F72EE2">
            <w:pPr>
              <w:pStyle w:val="Prrafodelista"/>
              <w:rPr>
                <w:rFonts w:ascii="Arial" w:hAnsi="Arial" w:cs="Arial"/>
              </w:rPr>
            </w:pPr>
          </w:p>
          <w:p w14:paraId="441B2B4D" w14:textId="77777777" w:rsidR="00F72EE2" w:rsidRPr="006E7878" w:rsidRDefault="00F72EE2" w:rsidP="00992609">
            <w:pPr>
              <w:pStyle w:val="Prrafodelista"/>
              <w:widowControl w:val="0"/>
              <w:numPr>
                <w:ilvl w:val="0"/>
                <w:numId w:val="2"/>
              </w:numPr>
              <w:suppressAutoHyphens w:val="0"/>
              <w:ind w:right="310"/>
              <w:jc w:val="both"/>
              <w:textAlignment w:val="auto"/>
              <w:rPr>
                <w:rFonts w:ascii="Arial" w:hAnsi="Arial" w:cs="Arial"/>
              </w:rPr>
            </w:pPr>
            <w:r w:rsidRPr="006E7878">
              <w:rPr>
                <w:rFonts w:ascii="Arial" w:hAnsi="Arial" w:cs="Arial"/>
              </w:rPr>
              <w:t>Participé en la audiencia de adjudicación de la licitación pública 4162.010.32.1.1985-2025 "REALIZAR EL MANTENIMIENTO DE LA PLATAFORMA +5,70 COLISEO DEL PUEBLO Y LA ADECUACIÓN DE 17 ESCENARIOS Y ESPACIOS DEPORTIVOS PRIORIZADOS DEL DISTRITO ESPECIAL DE SANTIAGO DE CALI, CON RECURSOS DEL EMPRÉSTITO”.</w:t>
            </w:r>
          </w:p>
          <w:p w14:paraId="6158F446" w14:textId="77777777" w:rsidR="00F72EE2" w:rsidRPr="006E7878" w:rsidRDefault="00F72EE2" w:rsidP="00F72EE2">
            <w:pPr>
              <w:widowControl/>
              <w:jc w:val="both"/>
              <w:rPr>
                <w:rFonts w:ascii="Arial" w:eastAsia="ArialMT" w:hAnsi="Arial" w:cs="Arial"/>
              </w:rPr>
            </w:pPr>
          </w:p>
          <w:p w14:paraId="0825C21B" w14:textId="1D812D88" w:rsidR="005E7F4A" w:rsidRPr="006E7878" w:rsidRDefault="005E7F4A" w:rsidP="009E649E">
            <w:pPr>
              <w:pStyle w:val="Prrafodelista"/>
              <w:widowControl w:val="0"/>
              <w:suppressAutoHyphens w:val="0"/>
              <w:ind w:left="727" w:right="111"/>
              <w:jc w:val="both"/>
              <w:textAlignment w:val="auto"/>
              <w:rPr>
                <w:rFonts w:ascii="Arial" w:eastAsia="Arial MT" w:hAnsi="Arial" w:cs="Arial"/>
                <w:kern w:val="0"/>
                <w:sz w:val="24"/>
                <w:szCs w:val="24"/>
                <w:lang w:eastAsia="en-US"/>
              </w:rPr>
            </w:pPr>
          </w:p>
        </w:tc>
      </w:tr>
      <w:tr w:rsidR="00B350A7" w:rsidRPr="006E7878" w14:paraId="755BA8EF" w14:textId="77777777" w:rsidTr="00ED03CE">
        <w:trPr>
          <w:gridAfter w:val="1"/>
          <w:wAfter w:w="49" w:type="dxa"/>
          <w:trHeight w:val="306"/>
          <w:jc w:val="center"/>
        </w:trPr>
        <w:tc>
          <w:tcPr>
            <w:tcW w:w="4797" w:type="dxa"/>
            <w:gridSpan w:val="2"/>
            <w:tcBorders>
              <w:left w:val="double" w:sz="6" w:space="0" w:color="808080"/>
              <w:bottom w:val="double" w:sz="6" w:space="0" w:color="808080"/>
            </w:tcBorders>
            <w:tcMar>
              <w:left w:w="70" w:type="dxa"/>
              <w:right w:w="70" w:type="dxa"/>
            </w:tcMar>
            <w:vAlign w:val="center"/>
          </w:tcPr>
          <w:p w14:paraId="7C539E98" w14:textId="77777777" w:rsidR="000118ED" w:rsidRPr="006E7878" w:rsidRDefault="000118ED" w:rsidP="002E50B3">
            <w:pPr>
              <w:pStyle w:val="Default"/>
              <w:numPr>
                <w:ilvl w:val="0"/>
                <w:numId w:val="3"/>
              </w:numPr>
              <w:suppressAutoHyphens w:val="0"/>
              <w:autoSpaceDE w:val="0"/>
              <w:autoSpaceDN w:val="0"/>
              <w:adjustRightInd w:val="0"/>
              <w:ind w:right="229"/>
              <w:jc w:val="both"/>
              <w:rPr>
                <w:rFonts w:eastAsia="Arial MT"/>
                <w:color w:val="auto"/>
                <w:lang w:val="es-ES" w:eastAsia="en-US"/>
              </w:rPr>
            </w:pPr>
            <w:r w:rsidRPr="006E7878">
              <w:rPr>
                <w:rFonts w:eastAsia="Arial MT"/>
                <w:color w:val="auto"/>
                <w:lang w:val="es-ES" w:eastAsia="en-US"/>
              </w:rPr>
              <w:lastRenderedPageBreak/>
              <w:t>Brindar soporte jurídico en el proceso de categorización de los equipamientos deportivos y recreativos del Distrito, mediante la revisión normativa y documental que sustente su clasificación y priorización para la toma de decisiones institucionales.</w:t>
            </w:r>
          </w:p>
          <w:p w14:paraId="64AFB018" w14:textId="77777777" w:rsidR="00B350A7" w:rsidRPr="006E7878" w:rsidRDefault="00B350A7" w:rsidP="000118ED">
            <w:pPr>
              <w:pStyle w:val="Default"/>
              <w:suppressAutoHyphens w:val="0"/>
              <w:autoSpaceDE w:val="0"/>
              <w:autoSpaceDN w:val="0"/>
              <w:adjustRightInd w:val="0"/>
              <w:ind w:left="336"/>
              <w:jc w:val="both"/>
              <w:rPr>
                <w:rFonts w:eastAsia="Arial MT"/>
                <w:color w:val="auto"/>
                <w:lang w:val="es-ES" w:eastAsia="en-US"/>
              </w:rPr>
            </w:pPr>
          </w:p>
        </w:tc>
        <w:tc>
          <w:tcPr>
            <w:tcW w:w="5908" w:type="dxa"/>
            <w:tcBorders>
              <w:left w:val="double" w:sz="6" w:space="0" w:color="808080"/>
              <w:bottom w:val="double" w:sz="6" w:space="0" w:color="808080"/>
              <w:right w:val="double" w:sz="6" w:space="0" w:color="808080"/>
            </w:tcBorders>
            <w:tcMar>
              <w:left w:w="70" w:type="dxa"/>
              <w:right w:w="70" w:type="dxa"/>
            </w:tcMar>
            <w:vAlign w:val="center"/>
          </w:tcPr>
          <w:p w14:paraId="64D5F71B" w14:textId="77777777" w:rsidR="00957592" w:rsidRPr="006E7878" w:rsidRDefault="00957592" w:rsidP="00957592">
            <w:pPr>
              <w:widowControl/>
              <w:jc w:val="both"/>
              <w:rPr>
                <w:rFonts w:ascii="Arial" w:eastAsia="ArialMT" w:hAnsi="Arial" w:cs="Arial"/>
                <w:b/>
                <w:bCs/>
              </w:rPr>
            </w:pPr>
            <w:r w:rsidRPr="006E7878">
              <w:rPr>
                <w:rFonts w:ascii="Arial" w:eastAsia="ArialMT" w:hAnsi="Arial" w:cs="Arial"/>
                <w:b/>
                <w:bCs/>
              </w:rPr>
              <w:t xml:space="preserve">Cuota 1 </w:t>
            </w:r>
          </w:p>
          <w:p w14:paraId="7F75A73D" w14:textId="5AECD5A4" w:rsidR="00957592" w:rsidRPr="006E7878" w:rsidRDefault="002E50B3" w:rsidP="002E50B3">
            <w:pPr>
              <w:pStyle w:val="Prrafodelista"/>
              <w:widowControl w:val="0"/>
              <w:numPr>
                <w:ilvl w:val="0"/>
                <w:numId w:val="2"/>
              </w:numPr>
              <w:suppressAutoHyphens w:val="0"/>
              <w:ind w:right="310"/>
              <w:jc w:val="both"/>
              <w:textAlignment w:val="auto"/>
              <w:rPr>
                <w:rFonts w:ascii="Arial" w:hAnsi="Arial" w:cs="Arial"/>
              </w:rPr>
            </w:pPr>
            <w:r>
              <w:rPr>
                <w:rFonts w:ascii="Arial" w:hAnsi="Arial" w:cs="Arial"/>
              </w:rPr>
              <w:t>La actividad no fue requerida para este periodo</w:t>
            </w:r>
            <w:r w:rsidR="00957592" w:rsidRPr="006E7878">
              <w:rPr>
                <w:rFonts w:ascii="Arial" w:hAnsi="Arial" w:cs="Arial"/>
              </w:rPr>
              <w:t>.</w:t>
            </w:r>
          </w:p>
          <w:p w14:paraId="5F9DC698" w14:textId="77777777" w:rsidR="00957592" w:rsidRPr="006E7878" w:rsidRDefault="00957592" w:rsidP="00957592">
            <w:pPr>
              <w:widowControl/>
              <w:jc w:val="both"/>
              <w:rPr>
                <w:rFonts w:ascii="Arial" w:eastAsia="ArialMT" w:hAnsi="Arial" w:cs="Arial"/>
              </w:rPr>
            </w:pPr>
          </w:p>
          <w:p w14:paraId="42D8A3BD" w14:textId="77777777" w:rsidR="00957592" w:rsidRPr="006E7878" w:rsidRDefault="00957592" w:rsidP="00957592">
            <w:pPr>
              <w:widowControl/>
              <w:jc w:val="both"/>
              <w:rPr>
                <w:rFonts w:ascii="Arial" w:eastAsia="ArialMT" w:hAnsi="Arial" w:cs="Arial"/>
                <w:b/>
                <w:bCs/>
              </w:rPr>
            </w:pPr>
            <w:r w:rsidRPr="006E7878">
              <w:rPr>
                <w:rFonts w:ascii="Arial" w:eastAsia="ArialMT" w:hAnsi="Arial" w:cs="Arial"/>
                <w:b/>
                <w:bCs/>
              </w:rPr>
              <w:t>Cuota 2</w:t>
            </w:r>
          </w:p>
          <w:p w14:paraId="0C0E606E" w14:textId="77777777" w:rsidR="00957592" w:rsidRPr="006E7878" w:rsidRDefault="00957592" w:rsidP="00E11010">
            <w:pPr>
              <w:pStyle w:val="Prrafodelista"/>
              <w:widowControl w:val="0"/>
              <w:numPr>
                <w:ilvl w:val="0"/>
                <w:numId w:val="2"/>
              </w:numPr>
              <w:suppressAutoHyphens w:val="0"/>
              <w:ind w:right="310"/>
              <w:jc w:val="both"/>
              <w:textAlignment w:val="auto"/>
              <w:rPr>
                <w:rFonts w:ascii="Arial" w:hAnsi="Arial" w:cs="Arial"/>
              </w:rPr>
            </w:pPr>
            <w:r w:rsidRPr="006E7878">
              <w:rPr>
                <w:rFonts w:ascii="Arial" w:hAnsi="Arial" w:cs="Arial"/>
              </w:rPr>
              <w:t>Brindé apoyo jurídico mediante la revisión de documentos compartidos para la adquisición de lote para el parque 50, exposición de motivos, proyecto de acuerdo y acuerdo No. 622 de 2025.</w:t>
            </w:r>
          </w:p>
          <w:p w14:paraId="1E961C7A" w14:textId="77777777" w:rsidR="00957592" w:rsidRPr="006E7878" w:rsidRDefault="00957592" w:rsidP="00957592">
            <w:pPr>
              <w:widowControl/>
              <w:jc w:val="both"/>
              <w:rPr>
                <w:rFonts w:ascii="Arial" w:eastAsia="ArialMT" w:hAnsi="Arial" w:cs="Arial"/>
              </w:rPr>
            </w:pPr>
          </w:p>
          <w:p w14:paraId="7FCF36DA" w14:textId="77777777" w:rsidR="00957592" w:rsidRPr="006E7878" w:rsidRDefault="00957592" w:rsidP="00957592">
            <w:pPr>
              <w:widowControl/>
              <w:jc w:val="both"/>
              <w:rPr>
                <w:rFonts w:ascii="Arial" w:eastAsia="ArialMT" w:hAnsi="Arial" w:cs="Arial"/>
              </w:rPr>
            </w:pPr>
            <w:r w:rsidRPr="006E7878">
              <w:rPr>
                <w:rFonts w:ascii="Arial" w:eastAsia="ArialMT" w:hAnsi="Arial" w:cs="Arial"/>
                <w:b/>
                <w:bCs/>
              </w:rPr>
              <w:t>Cuota 3</w:t>
            </w:r>
          </w:p>
          <w:p w14:paraId="7339F030" w14:textId="77777777" w:rsidR="00B350A7" w:rsidRPr="006E7878" w:rsidRDefault="00957592" w:rsidP="00E11010">
            <w:pPr>
              <w:pStyle w:val="Prrafodelista"/>
              <w:widowControl w:val="0"/>
              <w:numPr>
                <w:ilvl w:val="0"/>
                <w:numId w:val="2"/>
              </w:numPr>
              <w:suppressAutoHyphens w:val="0"/>
              <w:ind w:right="310"/>
              <w:jc w:val="both"/>
              <w:textAlignment w:val="auto"/>
              <w:rPr>
                <w:rFonts w:ascii="Arial" w:eastAsia="ArialMT" w:hAnsi="Arial" w:cs="Arial"/>
                <w:b/>
                <w:bCs/>
                <w:sz w:val="24"/>
                <w:szCs w:val="24"/>
              </w:rPr>
            </w:pPr>
            <w:r w:rsidRPr="006E7878">
              <w:rPr>
                <w:rFonts w:ascii="Arial" w:hAnsi="Arial" w:cs="Arial"/>
              </w:rPr>
              <w:t>Continué brindando apoyo jurídico mediante la revisión de documentos compartidos para la adquisición de lote para el parque 50, exposición de motivos, proyecto de acuerdo y acuerdo No. 622 de 2025.</w:t>
            </w:r>
          </w:p>
          <w:p w14:paraId="43036C39" w14:textId="2C5138E2" w:rsidR="006E7878" w:rsidRPr="006E7878" w:rsidRDefault="006E7878" w:rsidP="00E11010">
            <w:pPr>
              <w:pStyle w:val="Prrafodelista"/>
              <w:widowControl w:val="0"/>
              <w:suppressAutoHyphens w:val="0"/>
              <w:ind w:left="1440" w:right="111"/>
              <w:jc w:val="both"/>
              <w:textAlignment w:val="auto"/>
              <w:rPr>
                <w:rFonts w:ascii="Arial" w:eastAsia="ArialMT" w:hAnsi="Arial" w:cs="Arial"/>
                <w:b/>
                <w:bCs/>
                <w:sz w:val="24"/>
                <w:szCs w:val="24"/>
              </w:rPr>
            </w:pPr>
          </w:p>
        </w:tc>
      </w:tr>
      <w:tr w:rsidR="00B350A7" w:rsidRPr="006E7878" w14:paraId="26ACF038" w14:textId="77777777" w:rsidTr="00ED03CE">
        <w:trPr>
          <w:gridAfter w:val="1"/>
          <w:wAfter w:w="49" w:type="dxa"/>
          <w:trHeight w:val="306"/>
          <w:jc w:val="center"/>
        </w:trPr>
        <w:tc>
          <w:tcPr>
            <w:tcW w:w="4797" w:type="dxa"/>
            <w:gridSpan w:val="2"/>
            <w:tcBorders>
              <w:left w:val="double" w:sz="6" w:space="0" w:color="808080"/>
              <w:bottom w:val="double" w:sz="6" w:space="0" w:color="808080"/>
            </w:tcBorders>
            <w:tcMar>
              <w:left w:w="70" w:type="dxa"/>
              <w:right w:w="70" w:type="dxa"/>
            </w:tcMar>
            <w:vAlign w:val="center"/>
          </w:tcPr>
          <w:p w14:paraId="132F4FF0" w14:textId="79B59E41" w:rsidR="00B350A7" w:rsidRPr="006E7878" w:rsidRDefault="00843A3F" w:rsidP="00E11010">
            <w:pPr>
              <w:pStyle w:val="Default"/>
              <w:numPr>
                <w:ilvl w:val="0"/>
                <w:numId w:val="3"/>
              </w:numPr>
              <w:suppressAutoHyphens w:val="0"/>
              <w:autoSpaceDE w:val="0"/>
              <w:autoSpaceDN w:val="0"/>
              <w:adjustRightInd w:val="0"/>
              <w:ind w:right="229"/>
              <w:jc w:val="both"/>
              <w:rPr>
                <w:rFonts w:eastAsia="Arial MT"/>
                <w:color w:val="auto"/>
                <w:lang w:val="es-ES" w:eastAsia="en-US"/>
              </w:rPr>
            </w:pPr>
            <w:r w:rsidRPr="006E7878">
              <w:rPr>
                <w:rFonts w:eastAsia="Arial MT"/>
                <w:color w:val="auto"/>
                <w:lang w:eastAsia="en-US"/>
              </w:rPr>
              <w:t>Ejecutar las demás actividades relacionadas con el desarrollo del objeto contractual.</w:t>
            </w:r>
          </w:p>
        </w:tc>
        <w:tc>
          <w:tcPr>
            <w:tcW w:w="5908" w:type="dxa"/>
            <w:tcBorders>
              <w:left w:val="double" w:sz="6" w:space="0" w:color="808080"/>
              <w:bottom w:val="double" w:sz="6" w:space="0" w:color="808080"/>
              <w:right w:val="double" w:sz="6" w:space="0" w:color="808080"/>
            </w:tcBorders>
            <w:tcMar>
              <w:left w:w="70" w:type="dxa"/>
              <w:right w:w="70" w:type="dxa"/>
            </w:tcMar>
            <w:vAlign w:val="center"/>
          </w:tcPr>
          <w:p w14:paraId="4BC02DC7" w14:textId="77777777" w:rsidR="009A26D4" w:rsidRPr="006E7878" w:rsidRDefault="009A26D4" w:rsidP="009A26D4">
            <w:pPr>
              <w:widowControl/>
              <w:jc w:val="both"/>
              <w:rPr>
                <w:rFonts w:ascii="Arial" w:eastAsia="ArialMT" w:hAnsi="Arial" w:cs="Arial"/>
                <w:b/>
                <w:bCs/>
              </w:rPr>
            </w:pPr>
            <w:r w:rsidRPr="006E7878">
              <w:rPr>
                <w:rFonts w:ascii="Arial" w:eastAsia="ArialMT" w:hAnsi="Arial" w:cs="Arial"/>
                <w:b/>
                <w:bCs/>
              </w:rPr>
              <w:t xml:space="preserve">Cuota 1 </w:t>
            </w:r>
          </w:p>
          <w:p w14:paraId="26A8FE77" w14:textId="4392CF78" w:rsidR="009A26D4" w:rsidRPr="00E11010" w:rsidRDefault="00E11010" w:rsidP="00E11010">
            <w:pPr>
              <w:pStyle w:val="Prrafodelista"/>
              <w:widowControl w:val="0"/>
              <w:numPr>
                <w:ilvl w:val="0"/>
                <w:numId w:val="2"/>
              </w:numPr>
              <w:suppressAutoHyphens w:val="0"/>
              <w:ind w:right="310"/>
              <w:jc w:val="both"/>
              <w:textAlignment w:val="auto"/>
              <w:rPr>
                <w:rFonts w:ascii="Arial" w:hAnsi="Arial" w:cs="Arial"/>
              </w:rPr>
            </w:pPr>
            <w:r>
              <w:rPr>
                <w:rFonts w:ascii="Arial" w:hAnsi="Arial" w:cs="Arial"/>
              </w:rPr>
              <w:t>La actividad no fue requerida para este periodo.</w:t>
            </w:r>
          </w:p>
          <w:p w14:paraId="3C36E689" w14:textId="77777777" w:rsidR="009A26D4" w:rsidRPr="006E7878" w:rsidRDefault="009A26D4" w:rsidP="009A26D4">
            <w:pPr>
              <w:widowControl/>
              <w:jc w:val="both"/>
              <w:rPr>
                <w:rFonts w:ascii="Arial" w:eastAsia="ArialMT" w:hAnsi="Arial" w:cs="Arial"/>
              </w:rPr>
            </w:pPr>
          </w:p>
          <w:p w14:paraId="2136DE4D" w14:textId="77777777" w:rsidR="009A26D4" w:rsidRPr="006E7878" w:rsidRDefault="009A26D4" w:rsidP="009A26D4">
            <w:pPr>
              <w:widowControl/>
              <w:jc w:val="both"/>
              <w:rPr>
                <w:rFonts w:ascii="Arial" w:eastAsia="ArialMT" w:hAnsi="Arial" w:cs="Arial"/>
                <w:b/>
                <w:bCs/>
              </w:rPr>
            </w:pPr>
            <w:r w:rsidRPr="006E7878">
              <w:rPr>
                <w:rFonts w:ascii="Arial" w:eastAsia="ArialMT" w:hAnsi="Arial" w:cs="Arial"/>
                <w:b/>
                <w:bCs/>
              </w:rPr>
              <w:t>Cuota 2</w:t>
            </w:r>
            <w:r w:rsidRPr="006E7878">
              <w:rPr>
                <w:rFonts w:ascii="Arial" w:eastAsia="ArialMT" w:hAnsi="Arial" w:cs="Arial"/>
              </w:rPr>
              <w:t>.</w:t>
            </w:r>
          </w:p>
          <w:p w14:paraId="50FB0338" w14:textId="77777777" w:rsidR="009A26D4" w:rsidRPr="006E7878" w:rsidRDefault="009A26D4" w:rsidP="006E7878">
            <w:pPr>
              <w:pStyle w:val="Prrafodelista"/>
              <w:widowControl w:val="0"/>
              <w:numPr>
                <w:ilvl w:val="0"/>
                <w:numId w:val="2"/>
              </w:numPr>
              <w:suppressAutoHyphens w:val="0"/>
              <w:ind w:right="111"/>
              <w:jc w:val="both"/>
              <w:textAlignment w:val="auto"/>
              <w:rPr>
                <w:rFonts w:ascii="Arial" w:eastAsia="ArialMT" w:hAnsi="Arial" w:cs="Arial"/>
                <w:b/>
                <w:bCs/>
                <w:sz w:val="24"/>
                <w:szCs w:val="24"/>
              </w:rPr>
            </w:pPr>
            <w:r w:rsidRPr="006E7878">
              <w:rPr>
                <w:rFonts w:ascii="Arial" w:hAnsi="Arial" w:cs="Arial"/>
              </w:rPr>
              <w:t>Dicté capacitación al equipo de gestión contractual sobre documentos tipo de licitación para obra pública de infraestructura social.</w:t>
            </w:r>
          </w:p>
          <w:p w14:paraId="48B74D9D" w14:textId="77777777" w:rsidR="009A26D4" w:rsidRPr="006E7878" w:rsidRDefault="009A26D4" w:rsidP="009A26D4">
            <w:pPr>
              <w:widowControl/>
              <w:jc w:val="both"/>
              <w:rPr>
                <w:rFonts w:ascii="Arial" w:eastAsia="ArialMT" w:hAnsi="Arial" w:cs="Arial"/>
                <w:b/>
                <w:bCs/>
              </w:rPr>
            </w:pPr>
            <w:r w:rsidRPr="006E7878">
              <w:rPr>
                <w:rFonts w:ascii="Arial" w:eastAsia="ArialMT" w:hAnsi="Arial" w:cs="Arial"/>
                <w:b/>
                <w:bCs/>
              </w:rPr>
              <w:t>Cuota 3</w:t>
            </w:r>
          </w:p>
          <w:p w14:paraId="191A72A5" w14:textId="08892CCC" w:rsidR="00B350A7" w:rsidRPr="006E7878" w:rsidRDefault="009A26D4" w:rsidP="006E7878">
            <w:pPr>
              <w:pStyle w:val="Prrafodelista"/>
              <w:widowControl w:val="0"/>
              <w:numPr>
                <w:ilvl w:val="0"/>
                <w:numId w:val="2"/>
              </w:numPr>
              <w:suppressAutoHyphens w:val="0"/>
              <w:ind w:right="111"/>
              <w:jc w:val="both"/>
              <w:textAlignment w:val="auto"/>
              <w:rPr>
                <w:rFonts w:ascii="Arial" w:eastAsia="ArialMT" w:hAnsi="Arial" w:cs="Arial"/>
                <w:sz w:val="24"/>
                <w:szCs w:val="24"/>
              </w:rPr>
            </w:pPr>
            <w:r w:rsidRPr="006E7878">
              <w:rPr>
                <w:rFonts w:ascii="Arial" w:hAnsi="Arial" w:cs="Arial"/>
              </w:rPr>
              <w:t>Elaboré presentación sobre documentos tipo de licitación pública concurso de méritos, selección abreviada de menor cuantía y mínima cuantía de obra pública de infraestructura social.</w:t>
            </w:r>
          </w:p>
        </w:tc>
      </w:tr>
      <w:tr w:rsidR="004D1423" w:rsidRPr="006E7878" w14:paraId="2541DFA6" w14:textId="77777777" w:rsidTr="00ED03CE">
        <w:trPr>
          <w:gridAfter w:val="1"/>
          <w:wAfter w:w="49" w:type="dxa"/>
          <w:trHeight w:val="1315"/>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359752AB" w14:textId="28451B2F" w:rsidR="004D1423" w:rsidRPr="006E7878" w:rsidRDefault="00B857D0" w:rsidP="00B350A7">
            <w:pPr>
              <w:pStyle w:val="TableParagraph"/>
              <w:jc w:val="both"/>
              <w:rPr>
                <w:rFonts w:ascii="Arial" w:eastAsiaTheme="minorHAnsi" w:hAnsi="Arial" w:cs="Arial"/>
                <w:lang w:val="es-CO"/>
              </w:rPr>
            </w:pPr>
            <w:r w:rsidRPr="006E7878">
              <w:rPr>
                <w:rFonts w:ascii="Arial" w:eastAsiaTheme="minorHAnsi" w:hAnsi="Arial" w:cs="Arial"/>
                <w:sz w:val="24"/>
                <w:lang w:val="es-CO"/>
              </w:rPr>
              <w:t>MEDIO DE VERIFICACIÓN:</w:t>
            </w:r>
          </w:p>
        </w:tc>
        <w:tc>
          <w:tcPr>
            <w:tcW w:w="5908" w:type="dxa"/>
            <w:tcBorders>
              <w:top w:val="double" w:sz="6" w:space="0" w:color="808080"/>
              <w:left w:val="double" w:sz="6" w:space="0" w:color="808080"/>
              <w:bottom w:val="double" w:sz="6" w:space="0" w:color="808080"/>
              <w:right w:val="double" w:sz="6" w:space="0" w:color="808080"/>
            </w:tcBorders>
            <w:vAlign w:val="center"/>
          </w:tcPr>
          <w:p w14:paraId="6A3BE79A" w14:textId="22633C65" w:rsidR="004D1423" w:rsidRPr="006E7878" w:rsidRDefault="00B857D0">
            <w:pPr>
              <w:pStyle w:val="Standard"/>
              <w:rPr>
                <w:rFonts w:ascii="Arial" w:hAnsi="Arial" w:cs="Arial"/>
              </w:rPr>
            </w:pPr>
            <w:r w:rsidRPr="006E7878">
              <w:rPr>
                <w:rFonts w:ascii="Arial" w:hAnsi="Arial" w:cs="Arial"/>
                <w:lang w:val="es-CO"/>
              </w:rPr>
              <w:t xml:space="preserve">Las evidencias de lo relacionado se encuentran en el siguiente link: </w:t>
            </w:r>
          </w:p>
          <w:p w14:paraId="3EB6F4D2" w14:textId="77777777" w:rsidR="000601DE" w:rsidRPr="006E7878" w:rsidRDefault="00D53494" w:rsidP="000601DE">
            <w:pPr>
              <w:jc w:val="both"/>
              <w:rPr>
                <w:rFonts w:ascii="Arial" w:hAnsi="Arial" w:cs="Arial"/>
              </w:rPr>
            </w:pPr>
            <w:hyperlink r:id="rId7" w:history="1">
              <w:r w:rsidR="000601DE" w:rsidRPr="006E7878">
                <w:rPr>
                  <w:rStyle w:val="Hipervnculo"/>
                  <w:rFonts w:ascii="Arial" w:hAnsi="Arial" w:cs="Arial"/>
                </w:rPr>
                <w:t>https://drive.google.com/drive/u/0/folders/1RdweugrMuGDLMPZeF66dPxFJCHRXRxn1</w:t>
              </w:r>
            </w:hyperlink>
            <w:r w:rsidR="000601DE" w:rsidRPr="006E7878">
              <w:rPr>
                <w:rFonts w:ascii="Arial" w:hAnsi="Arial" w:cs="Arial"/>
              </w:rPr>
              <w:t xml:space="preserve"> </w:t>
            </w:r>
          </w:p>
          <w:p w14:paraId="094B3521" w14:textId="20858E75" w:rsidR="00E77F5D" w:rsidRPr="006E7878" w:rsidRDefault="00E77F5D">
            <w:pPr>
              <w:pStyle w:val="Standard"/>
              <w:rPr>
                <w:rFonts w:ascii="Arial" w:hAnsi="Arial" w:cs="Arial"/>
                <w:lang w:val="es-CO"/>
              </w:rPr>
            </w:pPr>
          </w:p>
        </w:tc>
      </w:tr>
      <w:tr w:rsidR="00B857D0" w:rsidRPr="006E7878" w14:paraId="1AF6CF3D" w14:textId="77777777" w:rsidTr="00ED03CE">
        <w:trPr>
          <w:gridAfter w:val="1"/>
          <w:wAfter w:w="49" w:type="dxa"/>
          <w:trHeight w:val="772"/>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666E9E39" w14:textId="14C29CDD" w:rsidR="00B857D0" w:rsidRPr="006E7878" w:rsidRDefault="00B857D0">
            <w:pPr>
              <w:pStyle w:val="Standard"/>
              <w:rPr>
                <w:rFonts w:ascii="Arial" w:hAnsi="Arial" w:cs="Arial"/>
                <w:lang w:val="es-MX"/>
              </w:rPr>
            </w:pPr>
            <w:r w:rsidRPr="006E7878">
              <w:rPr>
                <w:rFonts w:ascii="Arial" w:hAnsi="Arial" w:cs="Arial"/>
                <w:lang w:val="es-MX"/>
              </w:rPr>
              <w:t>OBSERVACIONES:</w:t>
            </w:r>
          </w:p>
        </w:tc>
        <w:tc>
          <w:tcPr>
            <w:tcW w:w="5908" w:type="dxa"/>
            <w:tcBorders>
              <w:top w:val="double" w:sz="6" w:space="0" w:color="808080"/>
              <w:left w:val="double" w:sz="6" w:space="0" w:color="808080"/>
              <w:bottom w:val="double" w:sz="6" w:space="0" w:color="808080"/>
              <w:right w:val="double" w:sz="6" w:space="0" w:color="808080"/>
            </w:tcBorders>
            <w:vAlign w:val="center"/>
          </w:tcPr>
          <w:p w14:paraId="3CB8DCAE" w14:textId="77777777" w:rsidR="00B857D0" w:rsidRPr="006E7878" w:rsidRDefault="00B857D0">
            <w:pPr>
              <w:pStyle w:val="Standard"/>
              <w:rPr>
                <w:rFonts w:ascii="Arial" w:hAnsi="Arial" w:cs="Arial"/>
                <w:lang w:val="es-CO"/>
              </w:rPr>
            </w:pPr>
          </w:p>
        </w:tc>
      </w:tr>
      <w:tr w:rsidR="0029215F" w:rsidRPr="006E7878" w14:paraId="4FED582E" w14:textId="77777777" w:rsidTr="00ED03CE">
        <w:trPr>
          <w:gridAfter w:val="1"/>
          <w:wAfter w:w="49" w:type="dxa"/>
          <w:trHeight w:val="798"/>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62725289" w14:textId="5794134D" w:rsidR="0029215F" w:rsidRPr="006E7878" w:rsidRDefault="006C7482">
            <w:pPr>
              <w:pStyle w:val="Standard"/>
              <w:rPr>
                <w:rFonts w:ascii="Arial" w:hAnsi="Arial" w:cs="Arial"/>
                <w:lang w:val="es-CO"/>
              </w:rPr>
            </w:pPr>
            <w:r w:rsidRPr="006E7878">
              <w:rPr>
                <w:rFonts w:ascii="Arial" w:hAnsi="Arial" w:cs="Arial"/>
                <w:lang w:val="es-MX"/>
              </w:rPr>
              <w:t>FIRMA DEL PRESTADOR DEL SERVICIO</w:t>
            </w:r>
            <w:r w:rsidR="00B857D0" w:rsidRPr="006E7878">
              <w:rPr>
                <w:rFonts w:ascii="Arial" w:hAnsi="Arial" w:cs="Arial"/>
                <w:lang w:val="es-MX"/>
              </w:rPr>
              <w:t>:</w:t>
            </w:r>
          </w:p>
        </w:tc>
        <w:tc>
          <w:tcPr>
            <w:tcW w:w="5908" w:type="dxa"/>
            <w:tcBorders>
              <w:top w:val="double" w:sz="6" w:space="0" w:color="808080"/>
              <w:left w:val="double" w:sz="6" w:space="0" w:color="808080"/>
              <w:bottom w:val="double" w:sz="6" w:space="0" w:color="808080"/>
              <w:right w:val="double" w:sz="6" w:space="0" w:color="808080"/>
            </w:tcBorders>
            <w:vAlign w:val="center"/>
          </w:tcPr>
          <w:p w14:paraId="56D54CBA" w14:textId="7855ABE1" w:rsidR="0029215F" w:rsidRPr="006E7878" w:rsidRDefault="008C75C7">
            <w:pPr>
              <w:pStyle w:val="Standard"/>
              <w:rPr>
                <w:rFonts w:ascii="Arial" w:hAnsi="Arial" w:cs="Arial"/>
                <w:lang w:val="es-CO"/>
              </w:rPr>
            </w:pPr>
            <w:r w:rsidRPr="006E7878">
              <w:rPr>
                <w:rFonts w:ascii="Arial" w:eastAsia="Arial" w:hAnsi="Arial" w:cs="Arial"/>
                <w:noProof/>
                <w:lang w:val="es-CO" w:eastAsia="es-CO"/>
              </w:rPr>
              <w:drawing>
                <wp:anchor distT="0" distB="0" distL="114300" distR="114300" simplePos="0" relativeHeight="251659264" behindDoc="1" locked="0" layoutInCell="1" allowOverlap="1" wp14:anchorId="09AFC077" wp14:editId="6B58D932">
                  <wp:simplePos x="0" y="0"/>
                  <wp:positionH relativeFrom="page">
                    <wp:posOffset>215900</wp:posOffset>
                  </wp:positionH>
                  <wp:positionV relativeFrom="paragraph">
                    <wp:posOffset>6985</wp:posOffset>
                  </wp:positionV>
                  <wp:extent cx="2209800" cy="546100"/>
                  <wp:effectExtent l="0" t="0" r="0" b="6350"/>
                  <wp:wrapNone/>
                  <wp:docPr id="3" name="Imagen 3"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Texto&#10;&#10;Descripción generada automáticamente"/>
                          <pic:cNvPicPr/>
                        </pic:nvPicPr>
                        <pic:blipFill>
                          <a:blip r:embed="rId8"/>
                          <a:stretch>
                            <a:fillRect/>
                          </a:stretch>
                        </pic:blipFill>
                        <pic:spPr>
                          <a:xfrm>
                            <a:off x="0" y="0"/>
                            <a:ext cx="2209800" cy="546100"/>
                          </a:xfrm>
                          <a:prstGeom prst="rect">
                            <a:avLst/>
                          </a:prstGeom>
                        </pic:spPr>
                      </pic:pic>
                    </a:graphicData>
                  </a:graphic>
                  <wp14:sizeRelH relativeFrom="margin">
                    <wp14:pctWidth>0</wp14:pctWidth>
                  </wp14:sizeRelH>
                  <wp14:sizeRelV relativeFrom="margin">
                    <wp14:pctHeight>0</wp14:pctHeight>
                  </wp14:sizeRelV>
                </wp:anchor>
              </w:drawing>
            </w:r>
          </w:p>
        </w:tc>
      </w:tr>
      <w:tr w:rsidR="00715223" w:rsidRPr="006E7878" w14:paraId="2FA2ACED" w14:textId="77777777" w:rsidTr="00ED03CE">
        <w:trPr>
          <w:gridAfter w:val="1"/>
          <w:wAfter w:w="49" w:type="dxa"/>
          <w:trHeight w:val="920"/>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3B925F49" w14:textId="671F15B1" w:rsidR="00715223" w:rsidRPr="006E7878" w:rsidRDefault="00715223" w:rsidP="00715223">
            <w:pPr>
              <w:pStyle w:val="Standard"/>
              <w:tabs>
                <w:tab w:val="left" w:pos="5087"/>
              </w:tabs>
              <w:rPr>
                <w:rFonts w:ascii="Arial" w:hAnsi="Arial" w:cs="Arial"/>
                <w:lang w:val="es-MX"/>
              </w:rPr>
            </w:pPr>
            <w:r w:rsidRPr="006E7878">
              <w:rPr>
                <w:rFonts w:ascii="Arial" w:hAnsi="Arial" w:cs="Arial"/>
                <w:sz w:val="22"/>
                <w:szCs w:val="22"/>
                <w:lang w:val="es-MX"/>
              </w:rPr>
              <w:t xml:space="preserve">FECHA DE TRANSACCIÓN: </w:t>
            </w:r>
          </w:p>
        </w:tc>
        <w:tc>
          <w:tcPr>
            <w:tcW w:w="5908" w:type="dxa"/>
            <w:tcBorders>
              <w:top w:val="double" w:sz="6" w:space="0" w:color="808080"/>
              <w:left w:val="double" w:sz="6" w:space="0" w:color="808080"/>
              <w:bottom w:val="double" w:sz="6" w:space="0" w:color="808080"/>
              <w:right w:val="double" w:sz="6" w:space="0" w:color="808080"/>
            </w:tcBorders>
            <w:vAlign w:val="center"/>
          </w:tcPr>
          <w:p w14:paraId="795E3EF8" w14:textId="1806889F" w:rsidR="00715223" w:rsidRPr="006E7878" w:rsidRDefault="00FF1B01" w:rsidP="00B350A7">
            <w:pPr>
              <w:pStyle w:val="Standard"/>
              <w:tabs>
                <w:tab w:val="left" w:pos="5087"/>
              </w:tabs>
              <w:jc w:val="center"/>
              <w:rPr>
                <w:rFonts w:ascii="Arial" w:hAnsi="Arial" w:cs="Arial"/>
              </w:rPr>
            </w:pPr>
            <w:r w:rsidRPr="006E7878">
              <w:rPr>
                <w:rFonts w:ascii="Arial" w:hAnsi="Arial" w:cs="Arial"/>
                <w:sz w:val="22"/>
                <w:szCs w:val="22"/>
                <w:lang w:val="es-MX"/>
              </w:rPr>
              <w:t>19</w:t>
            </w:r>
            <w:r w:rsidR="00883E28" w:rsidRPr="006E7878">
              <w:rPr>
                <w:rFonts w:ascii="Arial" w:hAnsi="Arial" w:cs="Arial"/>
                <w:sz w:val="22"/>
                <w:szCs w:val="22"/>
                <w:lang w:val="es-MX"/>
              </w:rPr>
              <w:t>/</w:t>
            </w:r>
            <w:r w:rsidR="00783453">
              <w:rPr>
                <w:rFonts w:ascii="Arial" w:hAnsi="Arial" w:cs="Arial"/>
                <w:sz w:val="22"/>
                <w:szCs w:val="22"/>
                <w:lang w:val="es-MX"/>
              </w:rPr>
              <w:t>Dic</w:t>
            </w:r>
            <w:r w:rsidR="00715223" w:rsidRPr="006E7878">
              <w:rPr>
                <w:rFonts w:ascii="Arial" w:hAnsi="Arial" w:cs="Arial"/>
                <w:sz w:val="22"/>
                <w:szCs w:val="22"/>
                <w:lang w:val="es-MX"/>
              </w:rPr>
              <w:t>/</w:t>
            </w:r>
            <w:r w:rsidR="00883E28" w:rsidRPr="006E7878">
              <w:rPr>
                <w:rFonts w:ascii="Arial" w:hAnsi="Arial" w:cs="Arial"/>
                <w:sz w:val="22"/>
                <w:szCs w:val="22"/>
                <w:lang w:val="es-MX"/>
              </w:rPr>
              <w:t>2025</w:t>
            </w:r>
          </w:p>
        </w:tc>
      </w:tr>
    </w:tbl>
    <w:p w14:paraId="5F5CCA08" w14:textId="57B63D69" w:rsidR="0029215F" w:rsidRPr="006E7878" w:rsidRDefault="0029215F" w:rsidP="00715223">
      <w:pPr>
        <w:pStyle w:val="Standard"/>
        <w:tabs>
          <w:tab w:val="left" w:pos="5087"/>
        </w:tabs>
        <w:rPr>
          <w:rFonts w:ascii="Arial" w:hAnsi="Arial" w:cs="Arial"/>
        </w:rPr>
      </w:pPr>
    </w:p>
    <w:sectPr w:rsidR="0029215F" w:rsidRPr="006E7878">
      <w:headerReference w:type="default" r:id="rId9"/>
      <w:footerReference w:type="default" r:id="rId10"/>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F33086" w14:textId="77777777" w:rsidR="007C7816" w:rsidRDefault="007C7816">
      <w:pPr>
        <w:rPr>
          <w:rFonts w:hint="eastAsia"/>
        </w:rPr>
      </w:pPr>
      <w:r>
        <w:separator/>
      </w:r>
    </w:p>
  </w:endnote>
  <w:endnote w:type="continuationSeparator" w:id="0">
    <w:p w14:paraId="679573F4" w14:textId="77777777" w:rsidR="007C7816" w:rsidRDefault="007C781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Liberation Serif">
    <w:altName w:val="Times New Roman"/>
    <w:panose1 w:val="00000000000000000000"/>
    <w:charset w:val="00"/>
    <w:family w:val="roman"/>
    <w:notTrueType/>
    <w:pitch w:val="default"/>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MT">
    <w:altName w:val="Arial"/>
    <w:charset w:val="00"/>
    <w:family w:val="auto"/>
    <w:pitch w:val="default"/>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F0B2E" w14:textId="77777777"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D53494">
      <w:rPr>
        <w:rFonts w:ascii="Arial Narrow" w:hAnsi="Arial Narrow" w:cs="Arial Narrow"/>
        <w:noProof/>
        <w:sz w:val="18"/>
        <w:szCs w:val="18"/>
      </w:rPr>
      <w:t>7</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D53494">
      <w:rPr>
        <w:rFonts w:ascii="Arial Narrow" w:hAnsi="Arial Narrow" w:cs="Arial Narrow"/>
        <w:noProof/>
        <w:sz w:val="18"/>
        <w:szCs w:val="18"/>
      </w:rPr>
      <w:t>7</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FCFC19" w14:textId="77777777" w:rsidR="007C7816" w:rsidRDefault="007C7816">
      <w:pPr>
        <w:rPr>
          <w:rFonts w:hint="eastAsia"/>
        </w:rPr>
      </w:pPr>
      <w:r>
        <w:separator/>
      </w:r>
    </w:p>
  </w:footnote>
  <w:footnote w:type="continuationSeparator" w:id="0">
    <w:p w14:paraId="597B5A2B" w14:textId="77777777" w:rsidR="007C7816" w:rsidRDefault="007C7816">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396009"/>
    <w:multiLevelType w:val="hybridMultilevel"/>
    <w:tmpl w:val="17569988"/>
    <w:lvl w:ilvl="0" w:tplc="240A000D">
      <w:start w:val="1"/>
      <w:numFmt w:val="bullet"/>
      <w:lvlText w:val=""/>
      <w:lvlJc w:val="left"/>
      <w:pPr>
        <w:ind w:left="1440" w:hanging="360"/>
      </w:pPr>
      <w:rPr>
        <w:rFonts w:ascii="Wingdings" w:hAnsi="Wingdings" w:hint="default"/>
      </w:rPr>
    </w:lvl>
    <w:lvl w:ilvl="1" w:tplc="240A0003">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8143111"/>
    <w:multiLevelType w:val="hybridMultilevel"/>
    <w:tmpl w:val="379A8234"/>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nsid w:val="589B6BD7"/>
    <w:multiLevelType w:val="hybridMultilevel"/>
    <w:tmpl w:val="DA2ECAFE"/>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nsid w:val="71466C44"/>
    <w:multiLevelType w:val="hybridMultilevel"/>
    <w:tmpl w:val="32AA2C0C"/>
    <w:lvl w:ilvl="0" w:tplc="AE8E1D74">
      <w:start w:val="1"/>
      <w:numFmt w:val="decimal"/>
      <w:lvlText w:val="%1."/>
      <w:lvlJc w:val="left"/>
      <w:pPr>
        <w:ind w:left="720" w:hanging="360"/>
      </w:pPr>
      <w:rPr>
        <w:rFonts w:ascii="Arial" w:hAnsi="Arial" w:cs="Arial" w:hint="default"/>
        <w:color w:val="000000"/>
        <w:sz w:val="24"/>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15F"/>
    <w:rsid w:val="0000638B"/>
    <w:rsid w:val="00007540"/>
    <w:rsid w:val="00007D2A"/>
    <w:rsid w:val="000118ED"/>
    <w:rsid w:val="0001419A"/>
    <w:rsid w:val="000250D0"/>
    <w:rsid w:val="00030CE0"/>
    <w:rsid w:val="00031C5B"/>
    <w:rsid w:val="00033747"/>
    <w:rsid w:val="00045370"/>
    <w:rsid w:val="000468C5"/>
    <w:rsid w:val="00051DBD"/>
    <w:rsid w:val="00055966"/>
    <w:rsid w:val="000601DE"/>
    <w:rsid w:val="00070419"/>
    <w:rsid w:val="00087E7C"/>
    <w:rsid w:val="00091E03"/>
    <w:rsid w:val="000C76A6"/>
    <w:rsid w:val="000D622E"/>
    <w:rsid w:val="00137517"/>
    <w:rsid w:val="0014149B"/>
    <w:rsid w:val="00151512"/>
    <w:rsid w:val="001516B6"/>
    <w:rsid w:val="001527C3"/>
    <w:rsid w:val="00181CB6"/>
    <w:rsid w:val="00187BCF"/>
    <w:rsid w:val="001F1D31"/>
    <w:rsid w:val="001F37B6"/>
    <w:rsid w:val="002138F6"/>
    <w:rsid w:val="00215923"/>
    <w:rsid w:val="00216767"/>
    <w:rsid w:val="002230B2"/>
    <w:rsid w:val="00231BAC"/>
    <w:rsid w:val="002371E3"/>
    <w:rsid w:val="00240528"/>
    <w:rsid w:val="0025424A"/>
    <w:rsid w:val="002601CF"/>
    <w:rsid w:val="00274159"/>
    <w:rsid w:val="0029215F"/>
    <w:rsid w:val="00295CCB"/>
    <w:rsid w:val="002C4F58"/>
    <w:rsid w:val="002E50B3"/>
    <w:rsid w:val="002F4A5F"/>
    <w:rsid w:val="00311C53"/>
    <w:rsid w:val="003420EF"/>
    <w:rsid w:val="003427D3"/>
    <w:rsid w:val="0034471F"/>
    <w:rsid w:val="00346E46"/>
    <w:rsid w:val="00362E6D"/>
    <w:rsid w:val="00367721"/>
    <w:rsid w:val="00367907"/>
    <w:rsid w:val="00372DFD"/>
    <w:rsid w:val="00374369"/>
    <w:rsid w:val="00385639"/>
    <w:rsid w:val="00395F01"/>
    <w:rsid w:val="003A0120"/>
    <w:rsid w:val="003A35D3"/>
    <w:rsid w:val="003B3022"/>
    <w:rsid w:val="003B7EAA"/>
    <w:rsid w:val="003C0EFC"/>
    <w:rsid w:val="003C31A4"/>
    <w:rsid w:val="003C31E8"/>
    <w:rsid w:val="003C77A3"/>
    <w:rsid w:val="003D398F"/>
    <w:rsid w:val="003D55CE"/>
    <w:rsid w:val="003F28E1"/>
    <w:rsid w:val="00401EE5"/>
    <w:rsid w:val="0042538C"/>
    <w:rsid w:val="004256B8"/>
    <w:rsid w:val="00443F18"/>
    <w:rsid w:val="00450282"/>
    <w:rsid w:val="00473ADB"/>
    <w:rsid w:val="00476158"/>
    <w:rsid w:val="00481520"/>
    <w:rsid w:val="00485DC6"/>
    <w:rsid w:val="004903B3"/>
    <w:rsid w:val="004923D0"/>
    <w:rsid w:val="004C7512"/>
    <w:rsid w:val="004D1423"/>
    <w:rsid w:val="004E171A"/>
    <w:rsid w:val="004E1D5C"/>
    <w:rsid w:val="00506FA7"/>
    <w:rsid w:val="00507C71"/>
    <w:rsid w:val="00514082"/>
    <w:rsid w:val="00514C98"/>
    <w:rsid w:val="00536D83"/>
    <w:rsid w:val="00553DD0"/>
    <w:rsid w:val="005A4177"/>
    <w:rsid w:val="005A4523"/>
    <w:rsid w:val="005A5A97"/>
    <w:rsid w:val="005C62E9"/>
    <w:rsid w:val="005D5411"/>
    <w:rsid w:val="005D5BD8"/>
    <w:rsid w:val="005E7F4A"/>
    <w:rsid w:val="005F7605"/>
    <w:rsid w:val="006013F4"/>
    <w:rsid w:val="0061242A"/>
    <w:rsid w:val="006166B5"/>
    <w:rsid w:val="00622E0B"/>
    <w:rsid w:val="006246CA"/>
    <w:rsid w:val="00632AC1"/>
    <w:rsid w:val="006359D9"/>
    <w:rsid w:val="00662A6C"/>
    <w:rsid w:val="006753D4"/>
    <w:rsid w:val="006A67D9"/>
    <w:rsid w:val="006C7482"/>
    <w:rsid w:val="006E0EFA"/>
    <w:rsid w:val="006E6F4C"/>
    <w:rsid w:val="006E7878"/>
    <w:rsid w:val="006F3079"/>
    <w:rsid w:val="006F6A57"/>
    <w:rsid w:val="00705B65"/>
    <w:rsid w:val="00715223"/>
    <w:rsid w:val="00731A65"/>
    <w:rsid w:val="00762151"/>
    <w:rsid w:val="00766F87"/>
    <w:rsid w:val="00770FED"/>
    <w:rsid w:val="00782FC1"/>
    <w:rsid w:val="00783453"/>
    <w:rsid w:val="00787014"/>
    <w:rsid w:val="00791A83"/>
    <w:rsid w:val="007929CF"/>
    <w:rsid w:val="00793664"/>
    <w:rsid w:val="007B78F5"/>
    <w:rsid w:val="007C14A8"/>
    <w:rsid w:val="007C75BE"/>
    <w:rsid w:val="007C7816"/>
    <w:rsid w:val="00800428"/>
    <w:rsid w:val="00800A8B"/>
    <w:rsid w:val="00801FB7"/>
    <w:rsid w:val="00807A8E"/>
    <w:rsid w:val="008152BC"/>
    <w:rsid w:val="00816473"/>
    <w:rsid w:val="0081662C"/>
    <w:rsid w:val="008178E1"/>
    <w:rsid w:val="0084215A"/>
    <w:rsid w:val="00843A3F"/>
    <w:rsid w:val="00845787"/>
    <w:rsid w:val="00854A34"/>
    <w:rsid w:val="008701BD"/>
    <w:rsid w:val="00873A0F"/>
    <w:rsid w:val="008773CE"/>
    <w:rsid w:val="00883E28"/>
    <w:rsid w:val="0089105B"/>
    <w:rsid w:val="008A59D0"/>
    <w:rsid w:val="008C61EC"/>
    <w:rsid w:val="008C6DE7"/>
    <w:rsid w:val="008C75C7"/>
    <w:rsid w:val="008F72F0"/>
    <w:rsid w:val="00904FD9"/>
    <w:rsid w:val="00910B42"/>
    <w:rsid w:val="0092242C"/>
    <w:rsid w:val="00935FE8"/>
    <w:rsid w:val="00957592"/>
    <w:rsid w:val="00965DA4"/>
    <w:rsid w:val="0096672E"/>
    <w:rsid w:val="009741D0"/>
    <w:rsid w:val="009825E4"/>
    <w:rsid w:val="00986A59"/>
    <w:rsid w:val="00992609"/>
    <w:rsid w:val="00997D57"/>
    <w:rsid w:val="009A26C7"/>
    <w:rsid w:val="009A26D4"/>
    <w:rsid w:val="009A27B2"/>
    <w:rsid w:val="009B4351"/>
    <w:rsid w:val="009C1080"/>
    <w:rsid w:val="009C1172"/>
    <w:rsid w:val="009C7110"/>
    <w:rsid w:val="009C7CA6"/>
    <w:rsid w:val="009E649E"/>
    <w:rsid w:val="00A06B20"/>
    <w:rsid w:val="00A20A47"/>
    <w:rsid w:val="00A34951"/>
    <w:rsid w:val="00A3791E"/>
    <w:rsid w:val="00A406D2"/>
    <w:rsid w:val="00A638E0"/>
    <w:rsid w:val="00A87097"/>
    <w:rsid w:val="00A97D1A"/>
    <w:rsid w:val="00AA7DF3"/>
    <w:rsid w:val="00AB1B91"/>
    <w:rsid w:val="00AB4445"/>
    <w:rsid w:val="00AB627A"/>
    <w:rsid w:val="00AC1201"/>
    <w:rsid w:val="00AD0F4C"/>
    <w:rsid w:val="00B00DD1"/>
    <w:rsid w:val="00B15CE7"/>
    <w:rsid w:val="00B16FBF"/>
    <w:rsid w:val="00B247FD"/>
    <w:rsid w:val="00B350A7"/>
    <w:rsid w:val="00B5550B"/>
    <w:rsid w:val="00B55E67"/>
    <w:rsid w:val="00B56F20"/>
    <w:rsid w:val="00B61C29"/>
    <w:rsid w:val="00B70B6D"/>
    <w:rsid w:val="00B857D0"/>
    <w:rsid w:val="00B92CC6"/>
    <w:rsid w:val="00B941A4"/>
    <w:rsid w:val="00BA721E"/>
    <w:rsid w:val="00BB30DC"/>
    <w:rsid w:val="00BB5FB6"/>
    <w:rsid w:val="00BB6336"/>
    <w:rsid w:val="00BB776A"/>
    <w:rsid w:val="00BE2334"/>
    <w:rsid w:val="00BE5872"/>
    <w:rsid w:val="00BF4D12"/>
    <w:rsid w:val="00C07D75"/>
    <w:rsid w:val="00C1274E"/>
    <w:rsid w:val="00C31440"/>
    <w:rsid w:val="00C359FF"/>
    <w:rsid w:val="00C37461"/>
    <w:rsid w:val="00C4176F"/>
    <w:rsid w:val="00C5668E"/>
    <w:rsid w:val="00C6733B"/>
    <w:rsid w:val="00C67C61"/>
    <w:rsid w:val="00C708B2"/>
    <w:rsid w:val="00C80A15"/>
    <w:rsid w:val="00C919CD"/>
    <w:rsid w:val="00CA238B"/>
    <w:rsid w:val="00CA6E43"/>
    <w:rsid w:val="00CB1B09"/>
    <w:rsid w:val="00CB41AD"/>
    <w:rsid w:val="00CC1C0E"/>
    <w:rsid w:val="00CD3669"/>
    <w:rsid w:val="00CD3A87"/>
    <w:rsid w:val="00CD58B2"/>
    <w:rsid w:val="00CF5465"/>
    <w:rsid w:val="00CF6B41"/>
    <w:rsid w:val="00CF7FF1"/>
    <w:rsid w:val="00D15E1D"/>
    <w:rsid w:val="00D211D8"/>
    <w:rsid w:val="00D300E0"/>
    <w:rsid w:val="00D31391"/>
    <w:rsid w:val="00D317B5"/>
    <w:rsid w:val="00D32FF0"/>
    <w:rsid w:val="00D34D28"/>
    <w:rsid w:val="00D53494"/>
    <w:rsid w:val="00D679CD"/>
    <w:rsid w:val="00D878A9"/>
    <w:rsid w:val="00D90FB2"/>
    <w:rsid w:val="00DA313F"/>
    <w:rsid w:val="00DC30A0"/>
    <w:rsid w:val="00DD37B4"/>
    <w:rsid w:val="00E041CE"/>
    <w:rsid w:val="00E11010"/>
    <w:rsid w:val="00E13C9E"/>
    <w:rsid w:val="00E26D50"/>
    <w:rsid w:val="00E27DCE"/>
    <w:rsid w:val="00E32DCB"/>
    <w:rsid w:val="00E3625E"/>
    <w:rsid w:val="00E419C4"/>
    <w:rsid w:val="00E41B7C"/>
    <w:rsid w:val="00E46C29"/>
    <w:rsid w:val="00E53DD7"/>
    <w:rsid w:val="00E63942"/>
    <w:rsid w:val="00E7063C"/>
    <w:rsid w:val="00E742F1"/>
    <w:rsid w:val="00E77F5D"/>
    <w:rsid w:val="00E8119D"/>
    <w:rsid w:val="00E853D7"/>
    <w:rsid w:val="00E9266A"/>
    <w:rsid w:val="00E93252"/>
    <w:rsid w:val="00EA1FE8"/>
    <w:rsid w:val="00EA27F7"/>
    <w:rsid w:val="00EC7FA1"/>
    <w:rsid w:val="00ED03CE"/>
    <w:rsid w:val="00ED597F"/>
    <w:rsid w:val="00EE3112"/>
    <w:rsid w:val="00EE3D69"/>
    <w:rsid w:val="00EE4D9E"/>
    <w:rsid w:val="00F00FD4"/>
    <w:rsid w:val="00F0724C"/>
    <w:rsid w:val="00F20B4B"/>
    <w:rsid w:val="00F22333"/>
    <w:rsid w:val="00F30DED"/>
    <w:rsid w:val="00F36662"/>
    <w:rsid w:val="00F443FD"/>
    <w:rsid w:val="00F523A2"/>
    <w:rsid w:val="00F52549"/>
    <w:rsid w:val="00F72EE2"/>
    <w:rsid w:val="00F74F1B"/>
    <w:rsid w:val="00F76BFE"/>
    <w:rsid w:val="00F77E28"/>
    <w:rsid w:val="00F848F8"/>
    <w:rsid w:val="00F93763"/>
    <w:rsid w:val="00FA0A8F"/>
    <w:rsid w:val="00FA1233"/>
    <w:rsid w:val="00FA7493"/>
    <w:rsid w:val="00FB441C"/>
    <w:rsid w:val="00FC095C"/>
    <w:rsid w:val="00FC3795"/>
    <w:rsid w:val="00FC59D0"/>
    <w:rsid w:val="00FF1B0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link w:val="PrrafodelistaCar"/>
    <w:uiPriority w:val="1"/>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883E28"/>
    <w:rPr>
      <w:color w:val="0563C1" w:themeColor="hyperlink"/>
      <w:u w:val="single"/>
    </w:rPr>
  </w:style>
  <w:style w:type="character" w:customStyle="1" w:styleId="UnresolvedMention">
    <w:name w:val="Unresolved Mention"/>
    <w:basedOn w:val="Fuentedeprrafopredeter"/>
    <w:uiPriority w:val="99"/>
    <w:semiHidden/>
    <w:unhideWhenUsed/>
    <w:rsid w:val="00883E28"/>
    <w:rPr>
      <w:color w:val="605E5C"/>
      <w:shd w:val="clear" w:color="auto" w:fill="E1DFDD"/>
    </w:rPr>
  </w:style>
  <w:style w:type="character" w:styleId="Hipervnculovisitado">
    <w:name w:val="FollowedHyperlink"/>
    <w:basedOn w:val="Fuentedeprrafopredeter"/>
    <w:uiPriority w:val="99"/>
    <w:semiHidden/>
    <w:unhideWhenUsed/>
    <w:rsid w:val="00CD3669"/>
    <w:rPr>
      <w:color w:val="954F72" w:themeColor="followedHyperlink"/>
      <w:u w:val="single"/>
    </w:rPr>
  </w:style>
  <w:style w:type="character" w:customStyle="1" w:styleId="PrrafodelistaCar">
    <w:name w:val="Párrafo de lista Car"/>
    <w:link w:val="Prrafodelista"/>
    <w:uiPriority w:val="99"/>
    <w:locked/>
    <w:rsid w:val="009E649E"/>
    <w:rPr>
      <w:rFonts w:ascii="Times New Roman" w:eastAsia="Times New Roman" w:hAnsi="Times New Roman" w:cs="Times New Roman"/>
      <w:kern w:val="2"/>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ettings" Target="settings.xml"/><Relationship Id="rId7" Type="http://schemas.openxmlformats.org/officeDocument/2006/relationships/hyperlink" Target="https://drive.google.com/drive/u/0/folders/1RdweugrMuGDLMPZeF66dPxFJCHRXRxn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7</Pages>
  <Words>1867</Words>
  <Characters>10274</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12117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Grajales, Luis Carlos</cp:lastModifiedBy>
  <cp:revision>23</cp:revision>
  <cp:lastPrinted>2025-11-28T18:09:00Z</cp:lastPrinted>
  <dcterms:created xsi:type="dcterms:W3CDTF">2025-11-27T11:40:00Z</dcterms:created>
  <dcterms:modified xsi:type="dcterms:W3CDTF">2025-11-28T18:09:00Z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